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6F12F" w14:textId="51353D64" w:rsidR="003F2571" w:rsidRPr="00EF6333" w:rsidRDefault="003F2571" w:rsidP="003F2571">
      <w:pPr>
        <w:rPr>
          <w:b/>
          <w:color w:val="000000" w:themeColor="text1"/>
          <w:sz w:val="28"/>
          <w:lang w:val="de-DE"/>
        </w:rPr>
      </w:pPr>
      <w:r w:rsidRPr="00EF6333">
        <w:rPr>
          <w:b/>
          <w:color w:val="000000" w:themeColor="text1"/>
          <w:sz w:val="28"/>
          <w:lang w:val="de-DE"/>
        </w:rPr>
        <w:t xml:space="preserve">Lernergebnisse identifizieren - Antwortblatt für </w:t>
      </w:r>
      <w:r w:rsidR="000742D3" w:rsidRPr="00EF6333">
        <w:rPr>
          <w:b/>
          <w:color w:val="000000" w:themeColor="text1"/>
          <w:sz w:val="28"/>
          <w:lang w:val="de-DE"/>
        </w:rPr>
        <w:t>d</w:t>
      </w:r>
      <w:r w:rsidR="00B8110A" w:rsidRPr="00EF6333">
        <w:rPr>
          <w:b/>
          <w:color w:val="000000" w:themeColor="text1"/>
          <w:sz w:val="28"/>
          <w:lang w:val="de-DE"/>
        </w:rPr>
        <w:t>en</w:t>
      </w:r>
      <w:r w:rsidR="000742D3" w:rsidRPr="00EF6333">
        <w:rPr>
          <w:b/>
          <w:color w:val="000000" w:themeColor="text1"/>
          <w:sz w:val="28"/>
          <w:lang w:val="de-DE"/>
        </w:rPr>
        <w:t xml:space="preserve"> </w:t>
      </w:r>
      <w:r w:rsidRPr="00EF6333">
        <w:rPr>
          <w:b/>
          <w:color w:val="000000" w:themeColor="text1"/>
          <w:sz w:val="28"/>
          <w:lang w:val="de-DE"/>
        </w:rPr>
        <w:t>Ausbilder</w:t>
      </w:r>
    </w:p>
    <w:p w14:paraId="361F3CF9" w14:textId="0757DFE6" w:rsidR="003F2571" w:rsidRPr="00EF6333" w:rsidRDefault="003F2571" w:rsidP="002E467B">
      <w:pPr>
        <w:rPr>
          <w:color w:val="000000" w:themeColor="text1"/>
          <w:lang w:val="de-DE"/>
        </w:rPr>
      </w:pPr>
      <w:r w:rsidRPr="00EF6333">
        <w:rPr>
          <w:b/>
          <w:color w:val="000000" w:themeColor="text1"/>
          <w:lang w:val="de-DE"/>
        </w:rPr>
        <w:t>Der Fragebogen für die Lernenden steht auf Seite 2</w:t>
      </w:r>
      <w:r w:rsidR="00CE65D1" w:rsidRPr="00EF6333">
        <w:rPr>
          <w:b/>
          <w:color w:val="000000" w:themeColor="text1"/>
          <w:lang w:val="de-DE"/>
        </w:rPr>
        <w:br/>
      </w:r>
    </w:p>
    <w:p w14:paraId="1472A969" w14:textId="008B0482" w:rsidR="003F2571" w:rsidRPr="00EF6333" w:rsidRDefault="003F2571" w:rsidP="003F2571">
      <w:pPr>
        <w:rPr>
          <w:color w:val="000000" w:themeColor="text1"/>
          <w:lang w:val="de-DE"/>
        </w:rPr>
      </w:pPr>
      <w:r w:rsidRPr="00EF6333">
        <w:rPr>
          <w:color w:val="000000" w:themeColor="text1"/>
          <w:lang w:val="de-DE"/>
        </w:rPr>
        <w:t xml:space="preserve">Mit </w:t>
      </w:r>
      <w:r w:rsidR="004F323A">
        <w:rPr>
          <w:color w:val="000000" w:themeColor="text1"/>
          <w:lang w:val="de-DE"/>
        </w:rPr>
        <w:t>„</w:t>
      </w:r>
      <w:r w:rsidRPr="00EF6333">
        <w:rPr>
          <w:color w:val="000000" w:themeColor="text1"/>
          <w:lang w:val="de-DE"/>
        </w:rPr>
        <w:t>Lernergebnis</w:t>
      </w:r>
      <w:r w:rsidR="004F323A">
        <w:rPr>
          <w:color w:val="000000" w:themeColor="text1"/>
          <w:lang w:val="de-DE"/>
        </w:rPr>
        <w:t>“</w:t>
      </w:r>
      <w:r w:rsidRPr="00EF6333">
        <w:rPr>
          <w:color w:val="000000" w:themeColor="text1"/>
          <w:lang w:val="de-DE"/>
        </w:rPr>
        <w:t xml:space="preserve"> ist die </w:t>
      </w:r>
      <w:r w:rsidR="005670CF" w:rsidRPr="00EF6333">
        <w:rPr>
          <w:color w:val="000000" w:themeColor="text1"/>
          <w:lang w:val="de-DE"/>
        </w:rPr>
        <w:t xml:space="preserve">Feststellung </w:t>
      </w:r>
      <w:r w:rsidRPr="00EF6333">
        <w:rPr>
          <w:color w:val="000000" w:themeColor="text1"/>
          <w:lang w:val="de-DE"/>
        </w:rPr>
        <w:t xml:space="preserve">von den Kenntnissen, Verständnissen des Lernenden und von den nach dem Lernprozess angeeigneten Fähigkeiten, Fertigkeiten und Kompetenzen </w:t>
      </w:r>
      <w:r w:rsidR="00F21799" w:rsidRPr="00EF6333">
        <w:rPr>
          <w:color w:val="000000" w:themeColor="text1"/>
          <w:lang w:val="de-DE"/>
        </w:rPr>
        <w:t>gemeint</w:t>
      </w:r>
      <w:r w:rsidR="002532F0" w:rsidRPr="00EF6333">
        <w:rPr>
          <w:color w:val="000000" w:themeColor="text1"/>
          <w:lang w:val="de-DE"/>
        </w:rPr>
        <w:t>.</w:t>
      </w:r>
    </w:p>
    <w:p w14:paraId="0DD9D958" w14:textId="77777777" w:rsidR="003F2571" w:rsidRPr="00EF6333" w:rsidRDefault="003F2571" w:rsidP="003F2571">
      <w:pPr>
        <w:rPr>
          <w:color w:val="000000" w:themeColor="text1"/>
          <w:lang w:val="de-DE"/>
        </w:rPr>
      </w:pPr>
    </w:p>
    <w:p w14:paraId="3D9F52F7" w14:textId="159115D9" w:rsidR="003F2571" w:rsidRPr="00EF6333" w:rsidRDefault="003F2571" w:rsidP="002E467B">
      <w:pPr>
        <w:rPr>
          <w:color w:val="000000" w:themeColor="text1"/>
          <w:lang w:val="de-DE"/>
        </w:rPr>
      </w:pPr>
      <w:r w:rsidRPr="00EF6333">
        <w:rPr>
          <w:color w:val="000000" w:themeColor="text1"/>
          <w:lang w:val="de-DE"/>
        </w:rPr>
        <w:t xml:space="preserve">Kannst Du unter den untenstehenden Erklärungen welches sind die Aufgaben und welches sind die Lernergebnisse?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20"/>
        <w:gridCol w:w="1696"/>
      </w:tblGrid>
      <w:tr w:rsidR="00EF6333" w:rsidRPr="00EF6333" w14:paraId="664E51E5" w14:textId="77777777" w:rsidTr="00685D2B">
        <w:tc>
          <w:tcPr>
            <w:tcW w:w="7650" w:type="dxa"/>
          </w:tcPr>
          <w:p w14:paraId="6F7604F1" w14:textId="77777777" w:rsidR="00685D2B" w:rsidRPr="00EF6333" w:rsidRDefault="00685D2B" w:rsidP="002E467B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366" w:type="dxa"/>
          </w:tcPr>
          <w:p w14:paraId="045F8E81" w14:textId="77777777" w:rsidR="00723AAB" w:rsidRPr="00EF6333" w:rsidRDefault="00723AAB" w:rsidP="00723AAB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Aufgabe?</w:t>
            </w:r>
          </w:p>
          <w:p w14:paraId="1DA88DA2" w14:textId="5B203EBE" w:rsidR="00723AAB" w:rsidRPr="00EF6333" w:rsidRDefault="004F323A" w:rsidP="00723AAB">
            <w:pPr>
              <w:rPr>
                <w:color w:val="000000" w:themeColor="text1"/>
              </w:rPr>
            </w:pPr>
            <w:r w:rsidRPr="00EF6333">
              <w:rPr>
                <w:color w:val="000000" w:themeColor="text1"/>
                <w:lang w:val="de-DE"/>
              </w:rPr>
              <w:t>Lernergebnis</w:t>
            </w:r>
            <w:bookmarkStart w:id="0" w:name="_GoBack"/>
            <w:bookmarkEnd w:id="0"/>
            <w:r w:rsidRPr="00EF6333">
              <w:rPr>
                <w:color w:val="000000" w:themeColor="text1"/>
                <w:lang w:val="fr-FR"/>
              </w:rPr>
              <w:t>?</w:t>
            </w:r>
          </w:p>
        </w:tc>
      </w:tr>
      <w:tr w:rsidR="00EF6333" w:rsidRPr="00EF6333" w14:paraId="632DE7C5" w14:textId="77777777" w:rsidTr="003373A7">
        <w:trPr>
          <w:trHeight w:val="855"/>
        </w:trPr>
        <w:tc>
          <w:tcPr>
            <w:tcW w:w="7650" w:type="dxa"/>
            <w:vAlign w:val="center"/>
          </w:tcPr>
          <w:p w14:paraId="5FF1E270" w14:textId="4EE56230" w:rsidR="00685D2B" w:rsidRPr="00EF6333" w:rsidRDefault="00723AAB" w:rsidP="003373A7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Einen Stromkreis mit den passenden Bauteilen aufbauen und überprüfen, ob das richtig funktioniert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5D88C657" w14:textId="4E6BCE2E" w:rsidR="00685D2B" w:rsidRPr="00EF6333" w:rsidRDefault="003C7E8C" w:rsidP="003373A7">
            <w:pPr>
              <w:jc w:val="center"/>
              <w:rPr>
                <w:color w:val="000000" w:themeColor="text1"/>
              </w:rPr>
            </w:pPr>
            <w:r w:rsidRPr="00EF6333">
              <w:rPr>
                <w:color w:val="000000" w:themeColor="text1"/>
              </w:rPr>
              <w:t>Aufgabe</w:t>
            </w:r>
          </w:p>
        </w:tc>
      </w:tr>
      <w:tr w:rsidR="00EF6333" w:rsidRPr="00EF6333" w14:paraId="30ADF7B2" w14:textId="77777777" w:rsidTr="003373A7">
        <w:trPr>
          <w:trHeight w:val="855"/>
        </w:trPr>
        <w:tc>
          <w:tcPr>
            <w:tcW w:w="7650" w:type="dxa"/>
            <w:vAlign w:val="center"/>
          </w:tcPr>
          <w:p w14:paraId="49D8F6A3" w14:textId="2F5D2A95" w:rsidR="003C7E8C" w:rsidRPr="00EF6333" w:rsidRDefault="003C7E8C" w:rsidP="003373A7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Proportionale Spannungs- und Stromänderungen im Verhältnis zu einem festgelegten elektrischen Widerstand</w:t>
            </w:r>
            <w:r w:rsidR="000742D3" w:rsidRPr="00EF6333">
              <w:rPr>
                <w:color w:val="000000" w:themeColor="text1"/>
                <w:lang w:val="de-DE"/>
              </w:rPr>
              <w:t xml:space="preserve"> verstehen.</w:t>
            </w:r>
          </w:p>
        </w:tc>
        <w:tc>
          <w:tcPr>
            <w:tcW w:w="1366" w:type="dxa"/>
            <w:vAlign w:val="center"/>
          </w:tcPr>
          <w:p w14:paraId="237A94DF" w14:textId="6E2719ED" w:rsidR="003373A7" w:rsidRPr="00EF6333" w:rsidRDefault="003373A7" w:rsidP="003373A7">
            <w:pPr>
              <w:jc w:val="center"/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L</w:t>
            </w:r>
            <w:r w:rsidR="003C7E8C" w:rsidRPr="00EF6333">
              <w:rPr>
                <w:color w:val="000000" w:themeColor="text1"/>
                <w:lang w:val="de-DE"/>
              </w:rPr>
              <w:t>ernergebnis</w:t>
            </w:r>
          </w:p>
        </w:tc>
      </w:tr>
      <w:tr w:rsidR="00EF6333" w:rsidRPr="00EF6333" w14:paraId="5762DF8D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617EBF53" w14:textId="24375AD7" w:rsidR="003C7E8C" w:rsidRPr="00EF6333" w:rsidRDefault="003C7E8C" w:rsidP="003373A7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Fähig sein, eine Dauerwelle in den vier gefragtesten Stilrichtungen zu machen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567EBE99" w14:textId="2DD1D5E5" w:rsidR="003373A7" w:rsidRPr="00EF6333" w:rsidRDefault="003C7E8C" w:rsidP="003373A7">
            <w:pPr>
              <w:jc w:val="center"/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Lernergebnis</w:t>
            </w:r>
          </w:p>
        </w:tc>
      </w:tr>
      <w:tr w:rsidR="00EF6333" w:rsidRPr="00EF6333" w14:paraId="2C305CA4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4D8E5461" w14:textId="7AA4B33B" w:rsidR="003C7E8C" w:rsidRPr="00EF6333" w:rsidRDefault="003C7E8C" w:rsidP="003373A7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Mindestens 10 Stunden beim Frisieren der Kunden verbringen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6847F935" w14:textId="2C7E90D5" w:rsidR="003373A7" w:rsidRPr="00EF6333" w:rsidRDefault="003C7E8C" w:rsidP="003373A7">
            <w:pPr>
              <w:jc w:val="center"/>
              <w:rPr>
                <w:color w:val="000000" w:themeColor="text1"/>
              </w:rPr>
            </w:pPr>
            <w:r w:rsidRPr="00EF6333">
              <w:rPr>
                <w:color w:val="000000" w:themeColor="text1"/>
              </w:rPr>
              <w:t>Aufgabe</w:t>
            </w:r>
          </w:p>
        </w:tc>
      </w:tr>
      <w:tr w:rsidR="00EF6333" w:rsidRPr="00EF6333" w14:paraId="0B2F9B96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615E41A3" w14:textId="1B7CE96E" w:rsidR="003C7E8C" w:rsidRPr="00EF6333" w:rsidRDefault="003C7E8C" w:rsidP="003373A7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Erkennen, wann eine Oberfläche zur Dekoration fertig sein kann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7808F86E" w14:textId="65A4698C" w:rsidR="003373A7" w:rsidRPr="00EF6333" w:rsidRDefault="003C7E8C" w:rsidP="003373A7">
            <w:pPr>
              <w:jc w:val="center"/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Lernergebnis</w:t>
            </w:r>
          </w:p>
        </w:tc>
      </w:tr>
      <w:tr w:rsidR="00EF6333" w:rsidRPr="00EF6333" w14:paraId="4EC2C85A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39BF6FC8" w14:textId="2213D257" w:rsidR="003C7E8C" w:rsidRPr="00EF6333" w:rsidRDefault="003C7E8C" w:rsidP="003C7E8C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 xml:space="preserve">Eine Oberfläche zum Dekorieren </w:t>
            </w:r>
            <w:proofErr w:type="gramStart"/>
            <w:r w:rsidRPr="00EF6333">
              <w:rPr>
                <w:color w:val="000000" w:themeColor="text1"/>
                <w:lang w:val="de-DE"/>
              </w:rPr>
              <w:t>vorbereiten</w:t>
            </w:r>
            <w:proofErr w:type="gramEnd"/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00300F2C" w14:textId="6F82344C" w:rsidR="003373A7" w:rsidRPr="00EF6333" w:rsidRDefault="003C7E8C" w:rsidP="003373A7">
            <w:pPr>
              <w:jc w:val="center"/>
              <w:rPr>
                <w:color w:val="000000" w:themeColor="text1"/>
              </w:rPr>
            </w:pPr>
            <w:r w:rsidRPr="00EF6333">
              <w:rPr>
                <w:color w:val="000000" w:themeColor="text1"/>
              </w:rPr>
              <w:t>Aufgabe</w:t>
            </w:r>
          </w:p>
        </w:tc>
      </w:tr>
      <w:tr w:rsidR="00EF6333" w:rsidRPr="00EF6333" w14:paraId="03AF96D5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3D8A65D7" w14:textId="6D7921FA" w:rsidR="003C7E8C" w:rsidRPr="00EF6333" w:rsidRDefault="003C7E8C" w:rsidP="003373A7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 xml:space="preserve">Eine Oberfläche </w:t>
            </w:r>
            <w:proofErr w:type="gramStart"/>
            <w:r w:rsidRPr="00EF6333">
              <w:rPr>
                <w:color w:val="000000" w:themeColor="text1"/>
                <w:lang w:val="de-DE"/>
              </w:rPr>
              <w:t>beschreiben</w:t>
            </w:r>
            <w:proofErr w:type="gramEnd"/>
            <w:r w:rsidRPr="00EF6333">
              <w:rPr>
                <w:color w:val="000000" w:themeColor="text1"/>
                <w:lang w:val="de-DE"/>
              </w:rPr>
              <w:t>, die zum Dekorieren vorbereitet wird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0171BEC1" w14:textId="7825DE22" w:rsidR="003373A7" w:rsidRPr="00EF6333" w:rsidRDefault="003C7E8C" w:rsidP="003C7E8C">
            <w:pPr>
              <w:rPr>
                <w:color w:val="000000" w:themeColor="text1"/>
              </w:rPr>
            </w:pPr>
            <w:r w:rsidRPr="00EF6333">
              <w:rPr>
                <w:color w:val="000000" w:themeColor="text1"/>
              </w:rPr>
              <w:t xml:space="preserve">      Aufgabe </w:t>
            </w:r>
          </w:p>
        </w:tc>
      </w:tr>
      <w:tr w:rsidR="00EF6333" w:rsidRPr="00EF6333" w14:paraId="470345A8" w14:textId="77777777" w:rsidTr="003373A7">
        <w:trPr>
          <w:trHeight w:val="580"/>
        </w:trPr>
        <w:tc>
          <w:tcPr>
            <w:tcW w:w="7650" w:type="dxa"/>
            <w:vAlign w:val="center"/>
          </w:tcPr>
          <w:p w14:paraId="296DC5C4" w14:textId="5B1973DF" w:rsidR="003C7E8C" w:rsidRPr="00EF6333" w:rsidRDefault="003C7E8C" w:rsidP="003373A7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 xml:space="preserve">Ein qualitativ hochwertiges Objekt </w:t>
            </w:r>
            <w:proofErr w:type="gramStart"/>
            <w:r w:rsidRPr="00EF6333">
              <w:rPr>
                <w:color w:val="000000" w:themeColor="text1"/>
                <w:lang w:val="de-DE"/>
              </w:rPr>
              <w:t>bauen</w:t>
            </w:r>
            <w:proofErr w:type="gramEnd"/>
            <w:r w:rsidRPr="00EF6333">
              <w:rPr>
                <w:color w:val="000000" w:themeColor="text1"/>
                <w:lang w:val="de-DE"/>
              </w:rPr>
              <w:t>, um es in einem renommierten Geschäft zu verkaufen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7348B2E1" w14:textId="0E504F0A" w:rsidR="003373A7" w:rsidRPr="00EF6333" w:rsidRDefault="003C7E8C" w:rsidP="003373A7">
            <w:pPr>
              <w:jc w:val="center"/>
              <w:rPr>
                <w:color w:val="000000" w:themeColor="text1"/>
              </w:rPr>
            </w:pPr>
            <w:r w:rsidRPr="00EF6333">
              <w:rPr>
                <w:color w:val="000000" w:themeColor="text1"/>
              </w:rPr>
              <w:t>Aufgabe</w:t>
            </w:r>
          </w:p>
        </w:tc>
      </w:tr>
      <w:tr w:rsidR="00EF6333" w:rsidRPr="00EF6333" w14:paraId="1ABD5FA0" w14:textId="77777777" w:rsidTr="003373A7">
        <w:trPr>
          <w:trHeight w:val="767"/>
        </w:trPr>
        <w:tc>
          <w:tcPr>
            <w:tcW w:w="7650" w:type="dxa"/>
            <w:vAlign w:val="center"/>
          </w:tcPr>
          <w:p w14:paraId="7D805DB4" w14:textId="7A7F1C2F" w:rsidR="003C7E8C" w:rsidRPr="00EF6333" w:rsidRDefault="003C7E8C" w:rsidP="003373A7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Ein qualitativ hochwertiges Objekt bauen, wobei die geeigneten Materialien, Werkzeuge und Techniken benutzt werden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4097CDC2" w14:textId="7391D07E" w:rsidR="003373A7" w:rsidRPr="00EF6333" w:rsidRDefault="003C7E8C" w:rsidP="003373A7">
            <w:pPr>
              <w:jc w:val="center"/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Lernergebnis</w:t>
            </w:r>
          </w:p>
        </w:tc>
      </w:tr>
      <w:tr w:rsidR="00EF6333" w:rsidRPr="00EF6333" w14:paraId="5266FC84" w14:textId="77777777" w:rsidTr="003373A7">
        <w:trPr>
          <w:trHeight w:val="767"/>
        </w:trPr>
        <w:tc>
          <w:tcPr>
            <w:tcW w:w="7650" w:type="dxa"/>
            <w:vAlign w:val="center"/>
          </w:tcPr>
          <w:p w14:paraId="219EDEA4" w14:textId="0F356953" w:rsidR="003C7E8C" w:rsidRPr="00EF6333" w:rsidRDefault="003C7E8C" w:rsidP="003373A7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 xml:space="preserve">Das geeignete Holz </w:t>
            </w:r>
            <w:r w:rsidR="000742D3" w:rsidRPr="00EF6333">
              <w:rPr>
                <w:color w:val="000000" w:themeColor="text1"/>
                <w:lang w:val="de-DE"/>
              </w:rPr>
              <w:t>(hart</w:t>
            </w:r>
            <w:r w:rsidRPr="00EF6333">
              <w:rPr>
                <w:color w:val="000000" w:themeColor="text1"/>
                <w:lang w:val="de-DE"/>
              </w:rPr>
              <w:t xml:space="preserve"> oder </w:t>
            </w:r>
            <w:r w:rsidR="000742D3" w:rsidRPr="00EF6333">
              <w:rPr>
                <w:color w:val="000000" w:themeColor="text1"/>
                <w:lang w:val="de-DE"/>
              </w:rPr>
              <w:t>weich)</w:t>
            </w:r>
            <w:r w:rsidRPr="00EF6333">
              <w:rPr>
                <w:color w:val="000000" w:themeColor="text1"/>
                <w:lang w:val="de-DE"/>
              </w:rPr>
              <w:t xml:space="preserve"> für verschiedene Arten von Möbeln benutzen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66CFF13F" w14:textId="2C2359DD" w:rsidR="003373A7" w:rsidRPr="00EF6333" w:rsidRDefault="003C7E8C" w:rsidP="003373A7">
            <w:pPr>
              <w:jc w:val="center"/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Lernergebnis</w:t>
            </w:r>
          </w:p>
        </w:tc>
      </w:tr>
      <w:tr w:rsidR="00EF6333" w:rsidRPr="00EF6333" w14:paraId="638C9743" w14:textId="77777777" w:rsidTr="003373A7">
        <w:trPr>
          <w:trHeight w:val="767"/>
        </w:trPr>
        <w:tc>
          <w:tcPr>
            <w:tcW w:w="7650" w:type="dxa"/>
            <w:vAlign w:val="center"/>
          </w:tcPr>
          <w:p w14:paraId="246495CB" w14:textId="0F16426A" w:rsidR="003C7E8C" w:rsidRPr="00EF6333" w:rsidRDefault="003C7E8C" w:rsidP="003373A7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Die Bedeutung der Wörter „Strom“, „Spannung“ und „Energie“ verstehen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41D355BA" w14:textId="053F1A77" w:rsidR="003373A7" w:rsidRPr="00EF6333" w:rsidRDefault="003C7E8C" w:rsidP="003373A7">
            <w:pPr>
              <w:jc w:val="center"/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Lernergebnis</w:t>
            </w:r>
          </w:p>
        </w:tc>
      </w:tr>
      <w:tr w:rsidR="00EF6333" w:rsidRPr="00EF6333" w14:paraId="5161AD1E" w14:textId="77777777" w:rsidTr="003373A7">
        <w:trPr>
          <w:trHeight w:val="767"/>
        </w:trPr>
        <w:tc>
          <w:tcPr>
            <w:tcW w:w="7650" w:type="dxa"/>
            <w:vAlign w:val="center"/>
          </w:tcPr>
          <w:p w14:paraId="53E3C942" w14:textId="63FE84E4" w:rsidR="003C7E8C" w:rsidRPr="00EF6333" w:rsidRDefault="00750F43" w:rsidP="003373A7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Die Spannung und den Strom in einem Stromkreis messen und die Koordinaten graphisch darstellen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64ACB9D3" w14:textId="5F485352" w:rsidR="003373A7" w:rsidRPr="00EF6333" w:rsidRDefault="003C7E8C" w:rsidP="003373A7">
            <w:pPr>
              <w:jc w:val="center"/>
              <w:rPr>
                <w:color w:val="000000" w:themeColor="text1"/>
              </w:rPr>
            </w:pPr>
            <w:r w:rsidRPr="00EF6333">
              <w:rPr>
                <w:color w:val="000000" w:themeColor="text1"/>
              </w:rPr>
              <w:t xml:space="preserve">Aufgabe </w:t>
            </w:r>
          </w:p>
        </w:tc>
      </w:tr>
      <w:tr w:rsidR="00EF6333" w:rsidRPr="00EF6333" w14:paraId="70568F79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7E9A6925" w14:textId="363D1B5C" w:rsidR="00750F43" w:rsidRPr="00EF6333" w:rsidRDefault="00750F43" w:rsidP="003373A7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Die Lebensqualität der Kundschaft durch die Vorbereitung einer täglichen gesunden Ernährung verbessern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04C0B7C4" w14:textId="6AD1C02C" w:rsidR="003373A7" w:rsidRPr="00EF6333" w:rsidRDefault="003C7E8C" w:rsidP="003373A7">
            <w:pPr>
              <w:jc w:val="center"/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Lernergebnis</w:t>
            </w:r>
          </w:p>
        </w:tc>
      </w:tr>
      <w:tr w:rsidR="00EF6333" w:rsidRPr="00EF6333" w14:paraId="7A30955F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6F1DA849" w14:textId="614F6DEA" w:rsidR="00750F43" w:rsidRPr="00EF6333" w:rsidRDefault="00750F43" w:rsidP="003373A7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Die Lebensqualität eines Kunden mit einer einzigen täglichen Mahlzeit zu sichern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5FCDEE01" w14:textId="4AEC7D85" w:rsidR="003373A7" w:rsidRPr="00EF6333" w:rsidRDefault="003C7E8C" w:rsidP="003373A7">
            <w:pPr>
              <w:jc w:val="center"/>
              <w:rPr>
                <w:color w:val="000000" w:themeColor="text1"/>
              </w:rPr>
            </w:pPr>
            <w:r w:rsidRPr="00EF6333">
              <w:rPr>
                <w:color w:val="000000" w:themeColor="text1"/>
              </w:rPr>
              <w:t xml:space="preserve">Aufgabe </w:t>
            </w:r>
          </w:p>
        </w:tc>
      </w:tr>
      <w:tr w:rsidR="00EF6333" w:rsidRPr="00EF6333" w14:paraId="150D5027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3A10802B" w14:textId="13686843" w:rsidR="00750F43" w:rsidRPr="00EF6333" w:rsidRDefault="00750F43" w:rsidP="003373A7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10 Fragen über den Nagellack</w:t>
            </w:r>
            <w:r w:rsidR="000742D3" w:rsidRPr="00EF6333">
              <w:rPr>
                <w:color w:val="000000" w:themeColor="text1"/>
                <w:lang w:val="de-DE"/>
              </w:rPr>
              <w:t xml:space="preserve"> beantworten.</w:t>
            </w:r>
          </w:p>
        </w:tc>
        <w:tc>
          <w:tcPr>
            <w:tcW w:w="1366" w:type="dxa"/>
            <w:vAlign w:val="center"/>
          </w:tcPr>
          <w:p w14:paraId="2611D461" w14:textId="02F039B7" w:rsidR="003373A7" w:rsidRPr="00EF6333" w:rsidRDefault="003C7E8C" w:rsidP="003373A7">
            <w:pPr>
              <w:jc w:val="center"/>
              <w:rPr>
                <w:color w:val="000000" w:themeColor="text1"/>
              </w:rPr>
            </w:pPr>
            <w:r w:rsidRPr="00EF6333">
              <w:rPr>
                <w:color w:val="000000" w:themeColor="text1"/>
              </w:rPr>
              <w:t>Aufgabe</w:t>
            </w:r>
          </w:p>
        </w:tc>
      </w:tr>
      <w:tr w:rsidR="00EF6333" w:rsidRPr="00EF6333" w14:paraId="36298EC0" w14:textId="77777777" w:rsidTr="003373A7">
        <w:trPr>
          <w:trHeight w:val="580"/>
        </w:trPr>
        <w:tc>
          <w:tcPr>
            <w:tcW w:w="7650" w:type="dxa"/>
            <w:vAlign w:val="center"/>
          </w:tcPr>
          <w:p w14:paraId="314490FB" w14:textId="27749F71" w:rsidR="00750F43" w:rsidRPr="00EF6333" w:rsidRDefault="00750F43" w:rsidP="003373A7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Den richtigen Nagellack unter 10 Sorten auswählen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2E7AC021" w14:textId="1D94C6BB" w:rsidR="003373A7" w:rsidRPr="00EF6333" w:rsidRDefault="003C7E8C" w:rsidP="003373A7">
            <w:pPr>
              <w:jc w:val="center"/>
              <w:rPr>
                <w:color w:val="000000" w:themeColor="text1"/>
              </w:rPr>
            </w:pPr>
            <w:r w:rsidRPr="00EF6333">
              <w:rPr>
                <w:color w:val="000000" w:themeColor="text1"/>
              </w:rPr>
              <w:t>Aufgabe</w:t>
            </w:r>
          </w:p>
        </w:tc>
      </w:tr>
    </w:tbl>
    <w:p w14:paraId="60965EDA" w14:textId="4C0E4D75" w:rsidR="004F323A" w:rsidRDefault="004F323A">
      <w:pPr>
        <w:rPr>
          <w:color w:val="000000" w:themeColor="text1"/>
        </w:rPr>
      </w:pPr>
    </w:p>
    <w:p w14:paraId="5BBE5E7D" w14:textId="77777777" w:rsidR="004F323A" w:rsidRDefault="004F323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CCE292C" w14:textId="77777777" w:rsidR="002E467B" w:rsidRPr="00EF6333" w:rsidRDefault="002E467B">
      <w:pPr>
        <w:rPr>
          <w:color w:val="000000" w:themeColor="text1"/>
        </w:rPr>
      </w:pPr>
    </w:p>
    <w:p w14:paraId="3D6A9640" w14:textId="12CB2A6C" w:rsidR="005427AB" w:rsidRPr="00EF6333" w:rsidRDefault="005427AB" w:rsidP="00633C1A">
      <w:pPr>
        <w:rPr>
          <w:b/>
          <w:color w:val="000000" w:themeColor="text1"/>
          <w:sz w:val="28"/>
          <w:lang w:val="de-DE"/>
        </w:rPr>
      </w:pPr>
      <w:r w:rsidRPr="00EF6333">
        <w:rPr>
          <w:b/>
          <w:color w:val="000000" w:themeColor="text1"/>
          <w:sz w:val="28"/>
          <w:lang w:val="de-DE"/>
        </w:rPr>
        <w:t>Lernergebnisse identifizieren</w:t>
      </w:r>
    </w:p>
    <w:p w14:paraId="0465C315" w14:textId="77777777" w:rsidR="00633C1A" w:rsidRPr="00EF6333" w:rsidRDefault="00633C1A" w:rsidP="00633C1A">
      <w:pPr>
        <w:rPr>
          <w:color w:val="000000" w:themeColor="text1"/>
          <w:lang w:val="de-DE"/>
        </w:rPr>
      </w:pPr>
    </w:p>
    <w:p w14:paraId="362CB4FB" w14:textId="525B17CF" w:rsidR="008045C5" w:rsidRPr="00EF6333" w:rsidRDefault="005427AB" w:rsidP="00633C1A">
      <w:pPr>
        <w:rPr>
          <w:color w:val="000000" w:themeColor="text1"/>
          <w:lang w:val="de-DE"/>
        </w:rPr>
      </w:pPr>
      <w:r w:rsidRPr="00EF6333">
        <w:rPr>
          <w:color w:val="000000" w:themeColor="text1"/>
          <w:lang w:val="de-DE"/>
        </w:rPr>
        <w:t xml:space="preserve">Mit Lernergebnis ist die </w:t>
      </w:r>
      <w:r w:rsidR="002532F0" w:rsidRPr="00EF6333">
        <w:rPr>
          <w:color w:val="000000" w:themeColor="text1"/>
          <w:lang w:val="de-DE"/>
        </w:rPr>
        <w:t xml:space="preserve">Feststellung </w:t>
      </w:r>
      <w:r w:rsidRPr="00EF6333">
        <w:rPr>
          <w:color w:val="000000" w:themeColor="text1"/>
          <w:lang w:val="de-DE"/>
        </w:rPr>
        <w:t xml:space="preserve">von den Kenntnissen, Verständnissen des Lernenden und von </w:t>
      </w:r>
      <w:r w:rsidR="00302DE9" w:rsidRPr="00EF6333">
        <w:rPr>
          <w:color w:val="000000" w:themeColor="text1"/>
          <w:lang w:val="de-DE"/>
        </w:rPr>
        <w:t xml:space="preserve">den </w:t>
      </w:r>
      <w:r w:rsidRPr="00EF6333">
        <w:rPr>
          <w:color w:val="000000" w:themeColor="text1"/>
          <w:lang w:val="de-DE"/>
        </w:rPr>
        <w:t xml:space="preserve">nach dem Lernprozess </w:t>
      </w:r>
      <w:r w:rsidR="00302DE9" w:rsidRPr="00EF6333">
        <w:rPr>
          <w:color w:val="000000" w:themeColor="text1"/>
          <w:lang w:val="de-DE"/>
        </w:rPr>
        <w:t xml:space="preserve">angeeigneten </w:t>
      </w:r>
      <w:r w:rsidRPr="00EF6333">
        <w:rPr>
          <w:color w:val="000000" w:themeColor="text1"/>
          <w:lang w:val="de-DE"/>
        </w:rPr>
        <w:t xml:space="preserve">Fähigkeiten, Fertigkeiten und Kompetenzen </w:t>
      </w:r>
      <w:r w:rsidR="002532F0" w:rsidRPr="00EF6333">
        <w:rPr>
          <w:color w:val="000000" w:themeColor="text1"/>
          <w:lang w:val="de-DE"/>
        </w:rPr>
        <w:t>gemeint</w:t>
      </w:r>
    </w:p>
    <w:p w14:paraId="5492A1F6" w14:textId="77777777" w:rsidR="005427AB" w:rsidRPr="00EF6333" w:rsidRDefault="005427AB" w:rsidP="00633C1A">
      <w:pPr>
        <w:rPr>
          <w:color w:val="000000" w:themeColor="text1"/>
          <w:lang w:val="de-DE"/>
        </w:rPr>
      </w:pPr>
    </w:p>
    <w:p w14:paraId="0809E802" w14:textId="46D08733" w:rsidR="005427AB" w:rsidRPr="00EF6333" w:rsidRDefault="005427AB" w:rsidP="008045C5">
      <w:pPr>
        <w:rPr>
          <w:color w:val="000000" w:themeColor="text1"/>
          <w:lang w:val="de-DE"/>
        </w:rPr>
      </w:pPr>
      <w:r w:rsidRPr="00EF6333">
        <w:rPr>
          <w:color w:val="000000" w:themeColor="text1"/>
          <w:lang w:val="de-DE"/>
        </w:rPr>
        <w:t xml:space="preserve">Kannst Du unter den </w:t>
      </w:r>
      <w:r w:rsidR="00561D98" w:rsidRPr="00EF6333">
        <w:rPr>
          <w:color w:val="000000" w:themeColor="text1"/>
          <w:lang w:val="de-DE"/>
        </w:rPr>
        <w:t>untenstehenden</w:t>
      </w:r>
      <w:r w:rsidRPr="00EF6333">
        <w:rPr>
          <w:color w:val="000000" w:themeColor="text1"/>
          <w:lang w:val="de-DE"/>
        </w:rPr>
        <w:t xml:space="preserve"> Erklärungen </w:t>
      </w:r>
      <w:r w:rsidR="00561D98" w:rsidRPr="00EF6333">
        <w:rPr>
          <w:color w:val="000000" w:themeColor="text1"/>
          <w:lang w:val="de-DE"/>
        </w:rPr>
        <w:t xml:space="preserve">welches sind die Aufgaben und welches sind die Lernergebnisse? </w:t>
      </w:r>
    </w:p>
    <w:p w14:paraId="55454972" w14:textId="77777777" w:rsidR="00633C1A" w:rsidRPr="00EF6333" w:rsidRDefault="00633C1A" w:rsidP="00633C1A">
      <w:pPr>
        <w:rPr>
          <w:color w:val="000000" w:themeColor="text1"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20"/>
        <w:gridCol w:w="1696"/>
      </w:tblGrid>
      <w:tr w:rsidR="00EF6333" w:rsidRPr="00EF6333" w14:paraId="34EACC9E" w14:textId="77777777" w:rsidTr="0046684E">
        <w:tc>
          <w:tcPr>
            <w:tcW w:w="7650" w:type="dxa"/>
          </w:tcPr>
          <w:p w14:paraId="2F82D1DC" w14:textId="77777777" w:rsidR="00633C1A" w:rsidRPr="00EF6333" w:rsidRDefault="00633C1A" w:rsidP="0046684E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366" w:type="dxa"/>
          </w:tcPr>
          <w:p w14:paraId="48B9C461" w14:textId="3FAE11FE" w:rsidR="00633C1A" w:rsidRPr="00EF6333" w:rsidRDefault="00151720" w:rsidP="0046684E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Aufgabe</w:t>
            </w:r>
            <w:r w:rsidR="00633C1A" w:rsidRPr="00EF6333">
              <w:rPr>
                <w:color w:val="000000" w:themeColor="text1"/>
                <w:lang w:val="de-DE"/>
              </w:rPr>
              <w:t>?</w:t>
            </w:r>
          </w:p>
          <w:p w14:paraId="029F50C8" w14:textId="551DC969" w:rsidR="00633C1A" w:rsidRPr="00EF6333" w:rsidRDefault="00633C1A" w:rsidP="009B131E">
            <w:pPr>
              <w:rPr>
                <w:color w:val="000000" w:themeColor="text1"/>
              </w:rPr>
            </w:pPr>
            <w:r w:rsidRPr="00EF6333">
              <w:rPr>
                <w:color w:val="000000" w:themeColor="text1"/>
                <w:lang w:val="de-DE"/>
              </w:rPr>
              <w:t>Le</w:t>
            </w:r>
            <w:r w:rsidR="00151720" w:rsidRPr="00EF6333">
              <w:rPr>
                <w:color w:val="000000" w:themeColor="text1"/>
                <w:lang w:val="de-DE"/>
              </w:rPr>
              <w:t>rn</w:t>
            </w:r>
            <w:r w:rsidR="009B131E" w:rsidRPr="00EF6333">
              <w:rPr>
                <w:color w:val="000000" w:themeColor="text1"/>
                <w:lang w:val="de-DE"/>
              </w:rPr>
              <w:t>e</w:t>
            </w:r>
            <w:r w:rsidR="00151720" w:rsidRPr="00EF6333">
              <w:rPr>
                <w:color w:val="000000" w:themeColor="text1"/>
                <w:lang w:val="de-DE"/>
              </w:rPr>
              <w:t>rgebnis</w:t>
            </w:r>
            <w:r w:rsidRPr="00EF6333">
              <w:rPr>
                <w:color w:val="000000" w:themeColor="text1"/>
                <w:lang w:val="de-DE"/>
              </w:rPr>
              <w:t>?</w:t>
            </w:r>
          </w:p>
        </w:tc>
      </w:tr>
      <w:tr w:rsidR="00EF6333" w:rsidRPr="00EF6333" w14:paraId="42CADD2C" w14:textId="77777777" w:rsidTr="0046684E">
        <w:trPr>
          <w:trHeight w:val="855"/>
        </w:trPr>
        <w:tc>
          <w:tcPr>
            <w:tcW w:w="7650" w:type="dxa"/>
            <w:vAlign w:val="center"/>
          </w:tcPr>
          <w:p w14:paraId="2EB89993" w14:textId="28E9B0FA" w:rsidR="00561D98" w:rsidRPr="00EF6333" w:rsidRDefault="00561D98" w:rsidP="0046684E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 xml:space="preserve">Einen Stromkreis mit den passenden </w:t>
            </w:r>
            <w:r w:rsidR="00302DE9" w:rsidRPr="00EF6333">
              <w:rPr>
                <w:color w:val="000000" w:themeColor="text1"/>
                <w:lang w:val="de-DE"/>
              </w:rPr>
              <w:t>Bauteilen</w:t>
            </w:r>
            <w:r w:rsidRPr="00EF6333">
              <w:rPr>
                <w:color w:val="000000" w:themeColor="text1"/>
                <w:lang w:val="de-DE"/>
              </w:rPr>
              <w:t xml:space="preserve"> </w:t>
            </w:r>
            <w:r w:rsidR="00302DE9" w:rsidRPr="00EF6333">
              <w:rPr>
                <w:color w:val="000000" w:themeColor="text1"/>
                <w:lang w:val="de-DE"/>
              </w:rPr>
              <w:t xml:space="preserve">aufbauen </w:t>
            </w:r>
            <w:r w:rsidRPr="00EF6333">
              <w:rPr>
                <w:color w:val="000000" w:themeColor="text1"/>
                <w:lang w:val="de-DE"/>
              </w:rPr>
              <w:t xml:space="preserve">und </w:t>
            </w:r>
            <w:r w:rsidR="00302DE9" w:rsidRPr="00EF6333">
              <w:rPr>
                <w:color w:val="000000" w:themeColor="text1"/>
                <w:lang w:val="de-DE"/>
              </w:rPr>
              <w:t>über</w:t>
            </w:r>
            <w:r w:rsidRPr="00EF6333">
              <w:rPr>
                <w:color w:val="000000" w:themeColor="text1"/>
                <w:lang w:val="de-DE"/>
              </w:rPr>
              <w:t xml:space="preserve">prüfen, ob das </w:t>
            </w:r>
            <w:r w:rsidR="00302DE9" w:rsidRPr="00EF6333">
              <w:rPr>
                <w:color w:val="000000" w:themeColor="text1"/>
                <w:lang w:val="de-DE"/>
              </w:rPr>
              <w:t xml:space="preserve">richtig </w:t>
            </w:r>
            <w:r w:rsidRPr="00EF6333">
              <w:rPr>
                <w:color w:val="000000" w:themeColor="text1"/>
                <w:lang w:val="de-DE"/>
              </w:rPr>
              <w:t>funktioniert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  <w:r w:rsidRPr="00EF6333">
              <w:rPr>
                <w:color w:val="000000" w:themeColor="text1"/>
                <w:lang w:val="de-DE"/>
              </w:rPr>
              <w:t xml:space="preserve"> </w:t>
            </w:r>
          </w:p>
        </w:tc>
        <w:tc>
          <w:tcPr>
            <w:tcW w:w="1366" w:type="dxa"/>
            <w:vAlign w:val="center"/>
          </w:tcPr>
          <w:p w14:paraId="7AE87484" w14:textId="3C751774" w:rsidR="00633C1A" w:rsidRPr="00EF6333" w:rsidRDefault="00633C1A" w:rsidP="0046684E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EF6333" w:rsidRPr="00EF6333" w14:paraId="0C42D9DF" w14:textId="77777777" w:rsidTr="0046684E">
        <w:trPr>
          <w:trHeight w:val="855"/>
        </w:trPr>
        <w:tc>
          <w:tcPr>
            <w:tcW w:w="7650" w:type="dxa"/>
            <w:vAlign w:val="center"/>
          </w:tcPr>
          <w:p w14:paraId="7B93A624" w14:textId="16F0A4A9" w:rsidR="00302DE9" w:rsidRPr="00EF6333" w:rsidRDefault="007E159E" w:rsidP="0046684E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 xml:space="preserve">Proportionale </w:t>
            </w:r>
            <w:r w:rsidR="00302DE9" w:rsidRPr="00EF6333">
              <w:rPr>
                <w:color w:val="000000" w:themeColor="text1"/>
                <w:lang w:val="de-DE"/>
              </w:rPr>
              <w:t>Spannung</w:t>
            </w:r>
            <w:r w:rsidR="00C42894" w:rsidRPr="00EF6333">
              <w:rPr>
                <w:color w:val="000000" w:themeColor="text1"/>
                <w:lang w:val="de-DE"/>
              </w:rPr>
              <w:t>s- und Stromänderungen</w:t>
            </w:r>
            <w:r w:rsidR="00302DE9" w:rsidRPr="00EF6333">
              <w:rPr>
                <w:color w:val="000000" w:themeColor="text1"/>
                <w:lang w:val="de-DE"/>
              </w:rPr>
              <w:t xml:space="preserve"> </w:t>
            </w:r>
            <w:r w:rsidRPr="00EF6333">
              <w:rPr>
                <w:color w:val="000000" w:themeColor="text1"/>
                <w:lang w:val="de-DE"/>
              </w:rPr>
              <w:t>im Verhältnis zu einem festgelegten elektrischen Widerstand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  <w:r w:rsidRPr="00EF6333">
              <w:rPr>
                <w:color w:val="000000" w:themeColor="text1"/>
                <w:lang w:val="de-DE"/>
              </w:rPr>
              <w:t xml:space="preserve"> </w:t>
            </w:r>
          </w:p>
        </w:tc>
        <w:tc>
          <w:tcPr>
            <w:tcW w:w="1366" w:type="dxa"/>
            <w:vAlign w:val="center"/>
          </w:tcPr>
          <w:p w14:paraId="6A59A604" w14:textId="73118D63" w:rsidR="00633C1A" w:rsidRPr="00EF6333" w:rsidRDefault="00633C1A" w:rsidP="0046684E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EF6333" w:rsidRPr="00EF6333" w14:paraId="49155CA6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7BAD017F" w14:textId="39F8C029" w:rsidR="00C42894" w:rsidRPr="00EF6333" w:rsidRDefault="00D5673A" w:rsidP="0046684E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 xml:space="preserve">Fähig sein, eine </w:t>
            </w:r>
            <w:r w:rsidR="00C42894" w:rsidRPr="00EF6333">
              <w:rPr>
                <w:color w:val="000000" w:themeColor="text1"/>
                <w:lang w:val="de-DE"/>
              </w:rPr>
              <w:t>Dauer</w:t>
            </w:r>
            <w:r w:rsidRPr="00EF6333">
              <w:rPr>
                <w:color w:val="000000" w:themeColor="text1"/>
                <w:lang w:val="de-DE"/>
              </w:rPr>
              <w:t xml:space="preserve">welle </w:t>
            </w:r>
            <w:r w:rsidR="00F4524A" w:rsidRPr="00EF6333">
              <w:rPr>
                <w:color w:val="000000" w:themeColor="text1"/>
                <w:lang w:val="de-DE"/>
              </w:rPr>
              <w:t xml:space="preserve">in den vier gefragtesten Stilrichtungen </w:t>
            </w:r>
            <w:r w:rsidRPr="00EF6333">
              <w:rPr>
                <w:color w:val="000000" w:themeColor="text1"/>
                <w:lang w:val="de-DE"/>
              </w:rPr>
              <w:t>zu machen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  <w:r w:rsidRPr="00EF6333">
              <w:rPr>
                <w:color w:val="000000" w:themeColor="text1"/>
                <w:lang w:val="de-DE"/>
              </w:rPr>
              <w:t xml:space="preserve"> </w:t>
            </w:r>
          </w:p>
        </w:tc>
        <w:tc>
          <w:tcPr>
            <w:tcW w:w="1366" w:type="dxa"/>
            <w:vAlign w:val="center"/>
          </w:tcPr>
          <w:p w14:paraId="371F5BE6" w14:textId="0369FD6A" w:rsidR="00633C1A" w:rsidRPr="00EF6333" w:rsidRDefault="00633C1A" w:rsidP="0046684E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EF6333" w:rsidRPr="00EF6333" w14:paraId="013E5B70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53901AD4" w14:textId="6D82475E" w:rsidR="00F4524A" w:rsidRPr="00EF6333" w:rsidRDefault="00F4524A" w:rsidP="0046684E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Mindestens 10 Stunden beim Frisieren der Kunden verbringen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5A621EA4" w14:textId="142B7519" w:rsidR="00633C1A" w:rsidRPr="00EF6333" w:rsidRDefault="00633C1A" w:rsidP="0046684E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EF6333" w:rsidRPr="00EF6333" w14:paraId="33A705DA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504693B4" w14:textId="45BFE35D" w:rsidR="00F4524A" w:rsidRPr="00EF6333" w:rsidRDefault="00117E14" w:rsidP="0046684E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 xml:space="preserve">Erkennen, </w:t>
            </w:r>
            <w:r w:rsidR="00280C55" w:rsidRPr="00EF6333">
              <w:rPr>
                <w:color w:val="000000" w:themeColor="text1"/>
                <w:lang w:val="de-DE"/>
              </w:rPr>
              <w:t xml:space="preserve">wann eine </w:t>
            </w:r>
            <w:r w:rsidR="00AA0DEA" w:rsidRPr="00EF6333">
              <w:rPr>
                <w:color w:val="000000" w:themeColor="text1"/>
                <w:lang w:val="de-DE"/>
              </w:rPr>
              <w:t>Oberf</w:t>
            </w:r>
            <w:r w:rsidR="00280C55" w:rsidRPr="00EF6333">
              <w:rPr>
                <w:color w:val="000000" w:themeColor="text1"/>
                <w:lang w:val="de-DE"/>
              </w:rPr>
              <w:t>läche zur Dekoration fertig sein kann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3E9D4D30" w14:textId="6237EC4A" w:rsidR="00633C1A" w:rsidRPr="00EF6333" w:rsidRDefault="00633C1A" w:rsidP="0046684E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EF6333" w:rsidRPr="00EF6333" w14:paraId="738F5D3E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299846C0" w14:textId="6FC72413" w:rsidR="003A63AD" w:rsidRPr="00EF6333" w:rsidRDefault="003A63AD" w:rsidP="0046684E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 xml:space="preserve">Eine </w:t>
            </w:r>
            <w:r w:rsidR="00AA0DEA" w:rsidRPr="00EF6333">
              <w:rPr>
                <w:color w:val="000000" w:themeColor="text1"/>
                <w:lang w:val="de-DE"/>
              </w:rPr>
              <w:t>Oberf</w:t>
            </w:r>
            <w:r w:rsidRPr="00EF6333">
              <w:rPr>
                <w:color w:val="000000" w:themeColor="text1"/>
                <w:lang w:val="de-DE"/>
              </w:rPr>
              <w:t xml:space="preserve">läche zum Dekorieren </w:t>
            </w:r>
            <w:proofErr w:type="gramStart"/>
            <w:r w:rsidRPr="00EF6333">
              <w:rPr>
                <w:color w:val="000000" w:themeColor="text1"/>
                <w:lang w:val="de-DE"/>
              </w:rPr>
              <w:t>vorbereiten</w:t>
            </w:r>
            <w:proofErr w:type="gramEnd"/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51DF0353" w14:textId="1670B32B" w:rsidR="00633C1A" w:rsidRPr="00EF6333" w:rsidRDefault="00633C1A" w:rsidP="0046684E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EF6333" w:rsidRPr="00EF6333" w14:paraId="5032E66C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5DF90869" w14:textId="0C8BF1C7" w:rsidR="00AA0DEA" w:rsidRPr="00EF6333" w:rsidRDefault="00AA0DEA" w:rsidP="0046684E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 xml:space="preserve">Eine Oberfläche </w:t>
            </w:r>
            <w:proofErr w:type="gramStart"/>
            <w:r w:rsidRPr="00EF6333">
              <w:rPr>
                <w:color w:val="000000" w:themeColor="text1"/>
                <w:lang w:val="de-DE"/>
              </w:rPr>
              <w:t>beschreiben</w:t>
            </w:r>
            <w:proofErr w:type="gramEnd"/>
            <w:r w:rsidRPr="00EF6333">
              <w:rPr>
                <w:color w:val="000000" w:themeColor="text1"/>
                <w:lang w:val="de-DE"/>
              </w:rPr>
              <w:t>, die zum Dekorieren vorbereitet wird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35C48BC5" w14:textId="7C963BC1" w:rsidR="00633C1A" w:rsidRPr="00EF6333" w:rsidRDefault="00633C1A" w:rsidP="0046684E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EF6333" w:rsidRPr="00EF6333" w14:paraId="358A5954" w14:textId="77777777" w:rsidTr="0046684E">
        <w:trPr>
          <w:trHeight w:val="580"/>
        </w:trPr>
        <w:tc>
          <w:tcPr>
            <w:tcW w:w="7650" w:type="dxa"/>
            <w:vAlign w:val="center"/>
          </w:tcPr>
          <w:p w14:paraId="4BBE9F9D" w14:textId="1C8ED0B7" w:rsidR="00AA0DEA" w:rsidRPr="00EF6333" w:rsidRDefault="00FF2D18" w:rsidP="00FF2D18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 xml:space="preserve">Ein qualitativ hochwertiges Objekt </w:t>
            </w:r>
            <w:proofErr w:type="gramStart"/>
            <w:r w:rsidRPr="00EF6333">
              <w:rPr>
                <w:color w:val="000000" w:themeColor="text1"/>
                <w:lang w:val="de-DE"/>
              </w:rPr>
              <w:t>bauen</w:t>
            </w:r>
            <w:proofErr w:type="gramEnd"/>
            <w:r w:rsidRPr="00EF6333">
              <w:rPr>
                <w:color w:val="000000" w:themeColor="text1"/>
                <w:lang w:val="de-DE"/>
              </w:rPr>
              <w:t>, um es in einem renommierten Geschäft zu verkaufen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6AFE36D4" w14:textId="2A7F51BA" w:rsidR="00633C1A" w:rsidRPr="00EF6333" w:rsidRDefault="00633C1A" w:rsidP="0046684E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EF6333" w:rsidRPr="00EF6333" w14:paraId="2179FAD2" w14:textId="77777777" w:rsidTr="0046684E">
        <w:trPr>
          <w:trHeight w:val="767"/>
        </w:trPr>
        <w:tc>
          <w:tcPr>
            <w:tcW w:w="7650" w:type="dxa"/>
            <w:vAlign w:val="center"/>
          </w:tcPr>
          <w:p w14:paraId="1791BE2A" w14:textId="76D6231E" w:rsidR="007D57B9" w:rsidRPr="00EF6333" w:rsidRDefault="007D57B9" w:rsidP="0046684E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Ein qualitativ hochwertiges Objekt bauen, wobei die geeigneten Materialien, Werkzeuge und Techniken benutzt werden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4D391225" w14:textId="716F14B9" w:rsidR="00633C1A" w:rsidRPr="00EF6333" w:rsidRDefault="00633C1A" w:rsidP="0046684E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EF6333" w:rsidRPr="00EF6333" w14:paraId="54BF673B" w14:textId="77777777" w:rsidTr="0046684E">
        <w:trPr>
          <w:trHeight w:val="767"/>
        </w:trPr>
        <w:tc>
          <w:tcPr>
            <w:tcW w:w="7650" w:type="dxa"/>
            <w:vAlign w:val="center"/>
          </w:tcPr>
          <w:p w14:paraId="5F981AE9" w14:textId="6BA05E74" w:rsidR="00A90A60" w:rsidRPr="00EF6333" w:rsidRDefault="00A50E10" w:rsidP="000A74D3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 xml:space="preserve">Das geeignete Holz </w:t>
            </w:r>
            <w:r w:rsidR="00C00FF5" w:rsidRPr="00EF6333">
              <w:rPr>
                <w:color w:val="000000" w:themeColor="text1"/>
                <w:lang w:val="de-DE"/>
              </w:rPr>
              <w:t>(hart</w:t>
            </w:r>
            <w:r w:rsidRPr="00EF6333">
              <w:rPr>
                <w:color w:val="000000" w:themeColor="text1"/>
                <w:lang w:val="de-DE"/>
              </w:rPr>
              <w:t xml:space="preserve"> oder </w:t>
            </w:r>
            <w:proofErr w:type="gramStart"/>
            <w:r w:rsidRPr="00EF6333">
              <w:rPr>
                <w:color w:val="000000" w:themeColor="text1"/>
                <w:lang w:val="de-DE"/>
              </w:rPr>
              <w:t>weich )</w:t>
            </w:r>
            <w:proofErr w:type="gramEnd"/>
            <w:r w:rsidRPr="00EF6333">
              <w:rPr>
                <w:color w:val="000000" w:themeColor="text1"/>
                <w:lang w:val="de-DE"/>
              </w:rPr>
              <w:t xml:space="preserve"> für verschiedene Arten von Möbeln benutzen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694D4791" w14:textId="4D7AFA56" w:rsidR="00633C1A" w:rsidRPr="00EF6333" w:rsidRDefault="00633C1A" w:rsidP="0046684E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EF6333" w:rsidRPr="00EF6333" w14:paraId="3E097E10" w14:textId="77777777" w:rsidTr="0046684E">
        <w:trPr>
          <w:trHeight w:val="767"/>
        </w:trPr>
        <w:tc>
          <w:tcPr>
            <w:tcW w:w="7650" w:type="dxa"/>
            <w:vAlign w:val="center"/>
          </w:tcPr>
          <w:p w14:paraId="4DE82F4E" w14:textId="226EA9D6" w:rsidR="00A50E10" w:rsidRPr="00EF6333" w:rsidRDefault="00A50E10" w:rsidP="0046684E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Die Bedeutung der Wörter „Strom“, „Spannung“ und „Energie“ verstehen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5F6B9A40" w14:textId="01E29C46" w:rsidR="00633C1A" w:rsidRPr="00EF6333" w:rsidRDefault="00633C1A" w:rsidP="0046684E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EF6333" w:rsidRPr="00EF6333" w14:paraId="450BEC0C" w14:textId="77777777" w:rsidTr="0046684E">
        <w:trPr>
          <w:trHeight w:val="767"/>
        </w:trPr>
        <w:tc>
          <w:tcPr>
            <w:tcW w:w="7650" w:type="dxa"/>
            <w:vAlign w:val="center"/>
          </w:tcPr>
          <w:p w14:paraId="0D360C79" w14:textId="05B53862" w:rsidR="00A50E10" w:rsidRPr="00EF6333" w:rsidRDefault="00BE7D89" w:rsidP="00BE7D89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D</w:t>
            </w:r>
            <w:r w:rsidR="00210690" w:rsidRPr="00EF6333">
              <w:rPr>
                <w:color w:val="000000" w:themeColor="text1"/>
                <w:lang w:val="de-DE"/>
              </w:rPr>
              <w:t>ie Spannung und den Strom in einem Strom</w:t>
            </w:r>
            <w:r w:rsidRPr="00EF6333">
              <w:rPr>
                <w:color w:val="000000" w:themeColor="text1"/>
                <w:lang w:val="de-DE"/>
              </w:rPr>
              <w:t>k</w:t>
            </w:r>
            <w:r w:rsidR="00210690" w:rsidRPr="00EF6333">
              <w:rPr>
                <w:color w:val="000000" w:themeColor="text1"/>
                <w:lang w:val="de-DE"/>
              </w:rPr>
              <w:t xml:space="preserve">reis messen und </w:t>
            </w:r>
            <w:r w:rsidR="00750F43" w:rsidRPr="00EF6333">
              <w:rPr>
                <w:color w:val="000000" w:themeColor="text1"/>
                <w:lang w:val="de-DE"/>
              </w:rPr>
              <w:t>die Koordinaten</w:t>
            </w:r>
            <w:r w:rsidRPr="00EF6333">
              <w:rPr>
                <w:color w:val="000000" w:themeColor="text1"/>
                <w:lang w:val="de-DE"/>
              </w:rPr>
              <w:t xml:space="preserve"> graphisch darstellen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6D893D92" w14:textId="6D91D389" w:rsidR="00633C1A" w:rsidRPr="00EF6333" w:rsidRDefault="00633C1A" w:rsidP="0046684E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EF6333" w:rsidRPr="00EF6333" w14:paraId="3F619D3F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756B5250" w14:textId="66BF344A" w:rsidR="00BE7D89" w:rsidRPr="00EF6333" w:rsidRDefault="00BE7D89" w:rsidP="000A74D3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 xml:space="preserve">Die Lebensqualität der Kundschaft durch die Vorbereitung einer täglichen </w:t>
            </w:r>
            <w:r w:rsidR="00D32212" w:rsidRPr="00EF6333">
              <w:rPr>
                <w:color w:val="000000" w:themeColor="text1"/>
                <w:lang w:val="de-DE"/>
              </w:rPr>
              <w:t xml:space="preserve">gesunden Ernährung </w:t>
            </w:r>
            <w:r w:rsidRPr="00EF6333">
              <w:rPr>
                <w:color w:val="000000" w:themeColor="text1"/>
                <w:lang w:val="de-DE"/>
              </w:rPr>
              <w:t>verbessern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3141AB9E" w14:textId="0E6D3220" w:rsidR="00633C1A" w:rsidRPr="00EF6333" w:rsidRDefault="00633C1A" w:rsidP="0046684E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EF6333" w:rsidRPr="00EF6333" w14:paraId="31768A76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1EDA535A" w14:textId="06182139" w:rsidR="00D32212" w:rsidRPr="00EF6333" w:rsidRDefault="00D32212" w:rsidP="0046684E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 xml:space="preserve">Die Lebensqualität eines Kunden </w:t>
            </w:r>
            <w:r w:rsidR="008D3C13" w:rsidRPr="00EF6333">
              <w:rPr>
                <w:color w:val="000000" w:themeColor="text1"/>
                <w:lang w:val="de-DE"/>
              </w:rPr>
              <w:t>mit einer einzigen täglichen Mahlzeit zu sichern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  <w:r w:rsidR="008D3C13" w:rsidRPr="00EF6333">
              <w:rPr>
                <w:color w:val="000000" w:themeColor="text1"/>
                <w:lang w:val="de-DE"/>
              </w:rPr>
              <w:t xml:space="preserve"> </w:t>
            </w:r>
          </w:p>
        </w:tc>
        <w:tc>
          <w:tcPr>
            <w:tcW w:w="1366" w:type="dxa"/>
            <w:vAlign w:val="center"/>
          </w:tcPr>
          <w:p w14:paraId="38BC78E4" w14:textId="0E28A9B4" w:rsidR="00633C1A" w:rsidRPr="00EF6333" w:rsidRDefault="00633C1A" w:rsidP="0046684E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EF6333" w:rsidRPr="00EF6333" w14:paraId="7B64C1AA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2BAA9D38" w14:textId="33740CB4" w:rsidR="008D3C13" w:rsidRPr="00EF6333" w:rsidRDefault="008D3C13" w:rsidP="0046684E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10 Fragen über den Nagellack</w:t>
            </w:r>
            <w:r w:rsidR="000742D3" w:rsidRPr="00EF6333">
              <w:rPr>
                <w:color w:val="000000" w:themeColor="text1"/>
                <w:lang w:val="de-DE"/>
              </w:rPr>
              <w:t xml:space="preserve"> beantworten.</w:t>
            </w:r>
            <w:r w:rsidRPr="00EF6333">
              <w:rPr>
                <w:color w:val="000000" w:themeColor="text1"/>
                <w:lang w:val="de-DE"/>
              </w:rPr>
              <w:t xml:space="preserve"> </w:t>
            </w:r>
          </w:p>
        </w:tc>
        <w:tc>
          <w:tcPr>
            <w:tcW w:w="1366" w:type="dxa"/>
            <w:vAlign w:val="center"/>
          </w:tcPr>
          <w:p w14:paraId="4B5E4AB4" w14:textId="49031B15" w:rsidR="00633C1A" w:rsidRPr="00EF6333" w:rsidRDefault="00633C1A" w:rsidP="0046684E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633C1A" w:rsidRPr="00EF6333" w14:paraId="33D7DF6A" w14:textId="77777777" w:rsidTr="0046684E">
        <w:trPr>
          <w:trHeight w:val="580"/>
        </w:trPr>
        <w:tc>
          <w:tcPr>
            <w:tcW w:w="7650" w:type="dxa"/>
            <w:vAlign w:val="center"/>
          </w:tcPr>
          <w:p w14:paraId="636694A3" w14:textId="16220DB1" w:rsidR="008D3C13" w:rsidRPr="00EF6333" w:rsidRDefault="008D3C13" w:rsidP="0046684E">
            <w:pPr>
              <w:rPr>
                <w:color w:val="000000" w:themeColor="text1"/>
                <w:lang w:val="de-DE"/>
              </w:rPr>
            </w:pPr>
            <w:r w:rsidRPr="00EF6333">
              <w:rPr>
                <w:color w:val="000000" w:themeColor="text1"/>
                <w:lang w:val="de-DE"/>
              </w:rPr>
              <w:t>Den richtigen Nagellack unter 10 Sorten auswählen</w:t>
            </w:r>
            <w:r w:rsidR="000742D3" w:rsidRPr="00EF6333">
              <w:rPr>
                <w:color w:val="000000" w:themeColor="text1"/>
                <w:lang w:val="de-DE"/>
              </w:rPr>
              <w:t>.</w:t>
            </w:r>
          </w:p>
        </w:tc>
        <w:tc>
          <w:tcPr>
            <w:tcW w:w="1366" w:type="dxa"/>
            <w:vAlign w:val="center"/>
          </w:tcPr>
          <w:p w14:paraId="7161110C" w14:textId="1732D36A" w:rsidR="00633C1A" w:rsidRPr="00EF6333" w:rsidRDefault="00633C1A" w:rsidP="0046684E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</w:tbl>
    <w:p w14:paraId="7BA2A844" w14:textId="77777777" w:rsidR="00633C1A" w:rsidRPr="00EF6333" w:rsidRDefault="00633C1A" w:rsidP="00633C1A">
      <w:pPr>
        <w:rPr>
          <w:color w:val="000000" w:themeColor="text1"/>
          <w:lang w:val="de-DE"/>
        </w:rPr>
      </w:pPr>
    </w:p>
    <w:p w14:paraId="61A4557F" w14:textId="77777777" w:rsidR="002E467B" w:rsidRPr="00EF6333" w:rsidRDefault="002E467B">
      <w:pPr>
        <w:rPr>
          <w:color w:val="000000" w:themeColor="text1"/>
          <w:lang w:val="de-DE"/>
        </w:rPr>
      </w:pPr>
    </w:p>
    <w:sectPr w:rsidR="002E467B" w:rsidRPr="00EF6333" w:rsidSect="003373A7">
      <w:footerReference w:type="default" r:id="rId7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6FF54" w14:textId="77777777" w:rsidR="009C2053" w:rsidRDefault="009C2053" w:rsidP="00E02610">
      <w:r>
        <w:separator/>
      </w:r>
    </w:p>
  </w:endnote>
  <w:endnote w:type="continuationSeparator" w:id="0">
    <w:p w14:paraId="51EE7395" w14:textId="77777777" w:rsidR="009C2053" w:rsidRDefault="009C2053" w:rsidP="00E0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4805291"/>
      <w:docPartObj>
        <w:docPartGallery w:val="Page Numbers (Bottom of Page)"/>
        <w:docPartUnique/>
      </w:docPartObj>
    </w:sdtPr>
    <w:sdtEndPr/>
    <w:sdtContent>
      <w:p w14:paraId="607F7DBC" w14:textId="39C31AE9" w:rsidR="00E02610" w:rsidRDefault="00E0261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05B3BD4" w14:textId="77777777" w:rsidR="00E02610" w:rsidRDefault="00E026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75B24" w14:textId="77777777" w:rsidR="009C2053" w:rsidRDefault="009C2053" w:rsidP="00E02610">
      <w:r>
        <w:separator/>
      </w:r>
    </w:p>
  </w:footnote>
  <w:footnote w:type="continuationSeparator" w:id="0">
    <w:p w14:paraId="62697F83" w14:textId="77777777" w:rsidR="009C2053" w:rsidRDefault="009C2053" w:rsidP="00E02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3F7"/>
    <w:multiLevelType w:val="hybridMultilevel"/>
    <w:tmpl w:val="A9C6B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6AA"/>
    <w:multiLevelType w:val="hybridMultilevel"/>
    <w:tmpl w:val="E808365A"/>
    <w:lvl w:ilvl="0" w:tplc="A5789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8A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44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2A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E7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0C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48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62A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4E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137F47"/>
    <w:multiLevelType w:val="hybridMultilevel"/>
    <w:tmpl w:val="19B0D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C6B12"/>
    <w:multiLevelType w:val="multilevel"/>
    <w:tmpl w:val="D6BA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19775E"/>
    <w:multiLevelType w:val="multilevel"/>
    <w:tmpl w:val="4C92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86"/>
    <w:rsid w:val="000742D3"/>
    <w:rsid w:val="000A74D3"/>
    <w:rsid w:val="00117E14"/>
    <w:rsid w:val="00151720"/>
    <w:rsid w:val="001B5160"/>
    <w:rsid w:val="00210690"/>
    <w:rsid w:val="002532F0"/>
    <w:rsid w:val="00280C55"/>
    <w:rsid w:val="00281ECF"/>
    <w:rsid w:val="002E467B"/>
    <w:rsid w:val="00302DE9"/>
    <w:rsid w:val="00310FAC"/>
    <w:rsid w:val="003373A7"/>
    <w:rsid w:val="003A63AD"/>
    <w:rsid w:val="003C7E8C"/>
    <w:rsid w:val="003F2571"/>
    <w:rsid w:val="00481B7A"/>
    <w:rsid w:val="004C536F"/>
    <w:rsid w:val="004F323A"/>
    <w:rsid w:val="00534CC8"/>
    <w:rsid w:val="005427AB"/>
    <w:rsid w:val="00561D98"/>
    <w:rsid w:val="005670CF"/>
    <w:rsid w:val="005940AC"/>
    <w:rsid w:val="00633C1A"/>
    <w:rsid w:val="00647BED"/>
    <w:rsid w:val="00662481"/>
    <w:rsid w:val="00685D2B"/>
    <w:rsid w:val="00711BEE"/>
    <w:rsid w:val="00723AAB"/>
    <w:rsid w:val="00725EA7"/>
    <w:rsid w:val="007318C3"/>
    <w:rsid w:val="00743CD8"/>
    <w:rsid w:val="00750F43"/>
    <w:rsid w:val="007669E7"/>
    <w:rsid w:val="00784486"/>
    <w:rsid w:val="007855A0"/>
    <w:rsid w:val="007D57B9"/>
    <w:rsid w:val="007E159E"/>
    <w:rsid w:val="008045C5"/>
    <w:rsid w:val="00832201"/>
    <w:rsid w:val="0088013D"/>
    <w:rsid w:val="0089109C"/>
    <w:rsid w:val="008B450B"/>
    <w:rsid w:val="008D3C13"/>
    <w:rsid w:val="009B131E"/>
    <w:rsid w:val="009C2053"/>
    <w:rsid w:val="00A50E10"/>
    <w:rsid w:val="00A85284"/>
    <w:rsid w:val="00A90A60"/>
    <w:rsid w:val="00AA0DEA"/>
    <w:rsid w:val="00AD2683"/>
    <w:rsid w:val="00AF0F6C"/>
    <w:rsid w:val="00B36632"/>
    <w:rsid w:val="00B8110A"/>
    <w:rsid w:val="00BE7D89"/>
    <w:rsid w:val="00C00FF5"/>
    <w:rsid w:val="00C16A43"/>
    <w:rsid w:val="00C42894"/>
    <w:rsid w:val="00C958E0"/>
    <w:rsid w:val="00CD1823"/>
    <w:rsid w:val="00CE65D1"/>
    <w:rsid w:val="00D32212"/>
    <w:rsid w:val="00D4740E"/>
    <w:rsid w:val="00D5673A"/>
    <w:rsid w:val="00E02610"/>
    <w:rsid w:val="00E6599F"/>
    <w:rsid w:val="00E8719D"/>
    <w:rsid w:val="00EC08FB"/>
    <w:rsid w:val="00EF6333"/>
    <w:rsid w:val="00F21799"/>
    <w:rsid w:val="00F4524A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67B0"/>
  <w15:docId w15:val="{C7E0C358-FC57-49D0-B904-7755DEF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2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ccentuation">
    <w:name w:val="Emphasis"/>
    <w:basedOn w:val="Policepardfaut"/>
    <w:uiPriority w:val="20"/>
    <w:qFormat/>
    <w:rsid w:val="00A85284"/>
    <w:rPr>
      <w:i/>
      <w:iCs/>
    </w:rPr>
  </w:style>
  <w:style w:type="table" w:styleId="Grilledutableau">
    <w:name w:val="Table Grid"/>
    <w:basedOn w:val="TableauNormal"/>
    <w:uiPriority w:val="39"/>
    <w:rsid w:val="002E4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467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2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2610"/>
  </w:style>
  <w:style w:type="paragraph" w:styleId="Pieddepage">
    <w:name w:val="footer"/>
    <w:basedOn w:val="Normal"/>
    <w:link w:val="PieddepageCar"/>
    <w:uiPriority w:val="99"/>
    <w:unhideWhenUsed/>
    <w:rsid w:val="00E02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2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31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544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Chiaka Amadi</dc:creator>
  <cp:lastModifiedBy>Jean-Louis</cp:lastModifiedBy>
  <cp:revision>12</cp:revision>
  <dcterms:created xsi:type="dcterms:W3CDTF">2018-09-09T16:02:00Z</dcterms:created>
  <dcterms:modified xsi:type="dcterms:W3CDTF">2018-09-15T15:01:00Z</dcterms:modified>
</cp:coreProperties>
</file>