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0BABB" w14:textId="27E02568" w:rsidR="004F6114" w:rsidRDefault="004F6114">
      <w:r w:rsidRPr="004F6114">
        <w:rPr>
          <w:b/>
          <w:sz w:val="28"/>
        </w:rPr>
        <w:t xml:space="preserve">ASDAN </w:t>
      </w:r>
      <w:proofErr w:type="spellStart"/>
      <w:r w:rsidR="00361A61">
        <w:rPr>
          <w:b/>
          <w:sz w:val="28"/>
        </w:rPr>
        <w:t>feuille</w:t>
      </w:r>
      <w:proofErr w:type="spellEnd"/>
      <w:r w:rsidR="00361A61">
        <w:rPr>
          <w:b/>
          <w:sz w:val="28"/>
        </w:rPr>
        <w:t xml:space="preserve"> de discussion</w:t>
      </w:r>
    </w:p>
    <w:p w14:paraId="5EF3ACF7" w14:textId="453F59DF" w:rsidR="004F6114" w:rsidRDefault="004F611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4"/>
        <w:gridCol w:w="7742"/>
      </w:tblGrid>
      <w:tr w:rsidR="004F6114" w:rsidRPr="00361A61" w14:paraId="6B8B63ED" w14:textId="3D90BF9F" w:rsidTr="00361A61">
        <w:tc>
          <w:tcPr>
            <w:tcW w:w="266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02EE9CB8" w14:textId="16FEFEAF" w:rsidR="004F6114" w:rsidRDefault="004F6114"/>
          <w:p w14:paraId="750C012A" w14:textId="77777777" w:rsidR="00361A61" w:rsidRPr="00361A61" w:rsidRDefault="00361A61" w:rsidP="00361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61A61">
              <w:t>Comment ce processus d'évaluation se rapporte-t-il à la façon dont l'apprentissage informel est évalué par votre organisation?</w:t>
            </w:r>
          </w:p>
          <w:p w14:paraId="3FDBBA6B" w14:textId="1864FB5E" w:rsidR="004F6114" w:rsidRPr="00361A61" w:rsidRDefault="004F6114"/>
        </w:tc>
        <w:tc>
          <w:tcPr>
            <w:tcW w:w="7742" w:type="dxa"/>
            <w:tcBorders>
              <w:top w:val="single" w:sz="24" w:space="0" w:color="auto"/>
              <w:right w:val="single" w:sz="24" w:space="0" w:color="auto"/>
            </w:tcBorders>
          </w:tcPr>
          <w:p w14:paraId="1ADCBBFA" w14:textId="77777777" w:rsidR="00361A61" w:rsidRPr="00361A61" w:rsidRDefault="00361A61" w:rsidP="00361A61">
            <w:pPr>
              <w:pStyle w:val="PrformatHTML"/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</w:pPr>
            <w:r w:rsidRPr="00361A61"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  <w:t>Comment mon organisation évalue-t-elle actuellement l'apprentissage informel?</w:t>
            </w:r>
          </w:p>
          <w:p w14:paraId="7525E34D" w14:textId="77777777" w:rsidR="004F6114" w:rsidRPr="00361A61" w:rsidRDefault="004F6114"/>
          <w:p w14:paraId="6585877A" w14:textId="77777777" w:rsidR="004F6114" w:rsidRPr="00361A61" w:rsidRDefault="004F6114"/>
          <w:p w14:paraId="4D699E1F" w14:textId="77777777" w:rsidR="004F6114" w:rsidRPr="00361A61" w:rsidRDefault="004F6114"/>
          <w:p w14:paraId="75140270" w14:textId="7EFD105C" w:rsidR="004F6114" w:rsidRPr="00361A61" w:rsidRDefault="004F6114"/>
        </w:tc>
      </w:tr>
      <w:tr w:rsidR="004F6114" w:rsidRPr="00361A61" w14:paraId="5FAAE669" w14:textId="1BAE6E10" w:rsidTr="00361A61">
        <w:tc>
          <w:tcPr>
            <w:tcW w:w="2664" w:type="dxa"/>
            <w:vMerge/>
            <w:tcBorders>
              <w:left w:val="single" w:sz="24" w:space="0" w:color="auto"/>
            </w:tcBorders>
          </w:tcPr>
          <w:p w14:paraId="5D8558C2" w14:textId="1B1D3A62" w:rsidR="004F6114" w:rsidRPr="00361A61" w:rsidRDefault="004F6114"/>
        </w:tc>
        <w:tc>
          <w:tcPr>
            <w:tcW w:w="7742" w:type="dxa"/>
            <w:tcBorders>
              <w:right w:val="single" w:sz="24" w:space="0" w:color="auto"/>
            </w:tcBorders>
          </w:tcPr>
          <w:p w14:paraId="6D6FA4F6" w14:textId="77777777" w:rsidR="00361A61" w:rsidRPr="00361A61" w:rsidRDefault="00361A61" w:rsidP="00361A61">
            <w:pPr>
              <w:pStyle w:val="PrformatHTML"/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</w:pPr>
            <w:r w:rsidRPr="00361A61"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  <w:t>En quoi est-ce similaire ou différent du processus illustré par le portefeuille ASDAN que nous avons considéré?</w:t>
            </w:r>
          </w:p>
          <w:p w14:paraId="6558E4AA" w14:textId="77777777" w:rsidR="004F6114" w:rsidRPr="00361A61" w:rsidRDefault="004F6114"/>
          <w:p w14:paraId="7958550B" w14:textId="77777777" w:rsidR="004F6114" w:rsidRPr="00361A61" w:rsidRDefault="004F6114"/>
          <w:p w14:paraId="32F14033" w14:textId="77777777" w:rsidR="004F6114" w:rsidRPr="00361A61" w:rsidRDefault="004F6114"/>
          <w:p w14:paraId="0DC11A88" w14:textId="1FA909FF" w:rsidR="004F6114" w:rsidRPr="00361A61" w:rsidRDefault="004F6114"/>
        </w:tc>
      </w:tr>
      <w:tr w:rsidR="004F6114" w:rsidRPr="00361A61" w14:paraId="1AB4326A" w14:textId="44238828" w:rsidTr="00361A61">
        <w:tc>
          <w:tcPr>
            <w:tcW w:w="266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A56457A" w14:textId="02148756" w:rsidR="004F6114" w:rsidRPr="00361A61" w:rsidRDefault="004F6114"/>
        </w:tc>
        <w:tc>
          <w:tcPr>
            <w:tcW w:w="7742" w:type="dxa"/>
            <w:tcBorders>
              <w:bottom w:val="single" w:sz="24" w:space="0" w:color="auto"/>
              <w:right w:val="single" w:sz="24" w:space="0" w:color="auto"/>
            </w:tcBorders>
          </w:tcPr>
          <w:p w14:paraId="0F463EB6" w14:textId="77777777" w:rsidR="00361A61" w:rsidRPr="00361A61" w:rsidRDefault="00361A61" w:rsidP="00361A61">
            <w:pPr>
              <w:pStyle w:val="PrformatHTML"/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</w:pPr>
            <w:r w:rsidRPr="00361A61"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  <w:t xml:space="preserve">Qu'y </w:t>
            </w:r>
            <w:proofErr w:type="spellStart"/>
            <w:r w:rsidRPr="00361A61"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  <w:t>a-t-il</w:t>
            </w:r>
            <w:proofErr w:type="spellEnd"/>
            <w:r w:rsidRPr="00361A61"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  <w:t xml:space="preserve"> dans le modèle ASDAN qui améliorerait les processus d'évaluation dans mon organisation pour les apprenants dans les programmes d'EFP?</w:t>
            </w:r>
          </w:p>
          <w:p w14:paraId="7E7802BA" w14:textId="77777777" w:rsidR="004F6114" w:rsidRPr="00361A61" w:rsidRDefault="004F6114"/>
          <w:p w14:paraId="6D73A6EA" w14:textId="77777777" w:rsidR="004F6114" w:rsidRPr="00361A61" w:rsidRDefault="004F6114"/>
          <w:p w14:paraId="222B3B94" w14:textId="5D0D9756" w:rsidR="004F6114" w:rsidRPr="00361A61" w:rsidRDefault="004F6114"/>
        </w:tc>
      </w:tr>
      <w:tr w:rsidR="001D09C8" w:rsidRPr="00361A61" w14:paraId="28F3866C" w14:textId="77777777" w:rsidTr="00361A61">
        <w:tc>
          <w:tcPr>
            <w:tcW w:w="266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4BBA78DB" w14:textId="77777777" w:rsidR="00361A61" w:rsidRPr="00361A61" w:rsidRDefault="00361A61" w:rsidP="00361A61">
            <w:pPr>
              <w:pStyle w:val="PrformatHTML"/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</w:pPr>
            <w:r w:rsidRPr="00361A61"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  <w:t xml:space="preserve">Comment votre organisation </w:t>
            </w:r>
            <w:proofErr w:type="spellStart"/>
            <w:r w:rsidRPr="00361A61"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  <w:t>doit-elle</w:t>
            </w:r>
            <w:proofErr w:type="spellEnd"/>
            <w:r w:rsidRPr="00361A61"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  <w:t xml:space="preserve"> adapter les dispositions actuelles pour évaluer les apprenants afin de normaliser les résultats des apprenants?</w:t>
            </w:r>
          </w:p>
          <w:p w14:paraId="291374D0" w14:textId="77777777" w:rsidR="001D09C8" w:rsidRPr="00361A61" w:rsidRDefault="001D09C8"/>
        </w:tc>
        <w:tc>
          <w:tcPr>
            <w:tcW w:w="7742" w:type="dxa"/>
            <w:tcBorders>
              <w:top w:val="single" w:sz="24" w:space="0" w:color="auto"/>
              <w:right w:val="single" w:sz="24" w:space="0" w:color="auto"/>
            </w:tcBorders>
          </w:tcPr>
          <w:p w14:paraId="6E8E7DCB" w14:textId="77777777" w:rsidR="00361A61" w:rsidRPr="00361A61" w:rsidRDefault="00361A61" w:rsidP="00361A61">
            <w:pPr>
              <w:pStyle w:val="PrformatHTML"/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</w:pPr>
            <w:r w:rsidRPr="00361A61"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  <w:t>Qui serait impliqué si mon organisation voulait aligner les procédures d'évaluation sur les normes nationales?</w:t>
            </w:r>
          </w:p>
          <w:p w14:paraId="6E574CE0" w14:textId="77777777" w:rsidR="001D09C8" w:rsidRPr="00361A61" w:rsidRDefault="001D09C8"/>
          <w:p w14:paraId="2A52110F" w14:textId="77777777" w:rsidR="001D09C8" w:rsidRPr="00361A61" w:rsidRDefault="001D09C8"/>
          <w:p w14:paraId="6A7516AB" w14:textId="262D1381" w:rsidR="001D09C8" w:rsidRPr="00361A61" w:rsidRDefault="001D09C8"/>
        </w:tc>
      </w:tr>
      <w:tr w:rsidR="001D09C8" w:rsidRPr="00361A61" w14:paraId="27271CB1" w14:textId="77777777" w:rsidTr="00361A61">
        <w:tc>
          <w:tcPr>
            <w:tcW w:w="266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CF13A8A" w14:textId="77777777" w:rsidR="001D09C8" w:rsidRPr="00361A61" w:rsidRDefault="001D09C8" w:rsidP="00361A61">
            <w:pPr>
              <w:pStyle w:val="PrformatHTML"/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</w:pPr>
          </w:p>
        </w:tc>
        <w:tc>
          <w:tcPr>
            <w:tcW w:w="7742" w:type="dxa"/>
            <w:tcBorders>
              <w:bottom w:val="single" w:sz="24" w:space="0" w:color="auto"/>
              <w:right w:val="single" w:sz="24" w:space="0" w:color="auto"/>
            </w:tcBorders>
          </w:tcPr>
          <w:p w14:paraId="38AF0090" w14:textId="77777777" w:rsidR="00361A61" w:rsidRPr="00361A61" w:rsidRDefault="00361A61" w:rsidP="00361A61">
            <w:pPr>
              <w:pStyle w:val="PrformatHTML"/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</w:pPr>
            <w:r w:rsidRPr="00361A61"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  <w:t>Combien de temps cela prendrait-il?</w:t>
            </w:r>
          </w:p>
          <w:p w14:paraId="7D222A5E" w14:textId="77777777" w:rsidR="004A5C7C" w:rsidRPr="00361A61" w:rsidRDefault="004A5C7C" w:rsidP="00361A61">
            <w:pPr>
              <w:pStyle w:val="PrformatHTML"/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</w:pPr>
          </w:p>
          <w:p w14:paraId="492F7940" w14:textId="77777777" w:rsidR="004A5C7C" w:rsidRPr="00361A61" w:rsidRDefault="004A5C7C" w:rsidP="00361A61">
            <w:pPr>
              <w:pStyle w:val="PrformatHTML"/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</w:pPr>
          </w:p>
          <w:p w14:paraId="11D1A3EF" w14:textId="77777777" w:rsidR="004A5C7C" w:rsidRPr="00361A61" w:rsidRDefault="004A5C7C" w:rsidP="00361A61">
            <w:pPr>
              <w:pStyle w:val="PrformatHTML"/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</w:pPr>
          </w:p>
          <w:p w14:paraId="0D5F96C1" w14:textId="3D4B6E42" w:rsidR="004A5C7C" w:rsidRPr="00361A61" w:rsidRDefault="004A5C7C" w:rsidP="00361A61">
            <w:pPr>
              <w:pStyle w:val="PrformatHTML"/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</w:pPr>
          </w:p>
        </w:tc>
      </w:tr>
      <w:tr w:rsidR="001D09C8" w:rsidRPr="00361A61" w14:paraId="65241AFE" w14:textId="77777777" w:rsidTr="00361A61">
        <w:tc>
          <w:tcPr>
            <w:tcW w:w="266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264C3C21" w14:textId="77777777" w:rsidR="00361A61" w:rsidRPr="00361A61" w:rsidRDefault="00361A61" w:rsidP="00361A61">
            <w:pPr>
              <w:pStyle w:val="PrformatHTML"/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</w:pPr>
            <w:r w:rsidRPr="00361A61"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  <w:t>Comment les organisations d'EFP et leurs partenaires de la mobilité pourraient-ils changer ou améliorer le développement de tâches et d'évaluations graduées et structurées qui ajoutent de la valeur aux expériences des apprenants et contribuent à la réalisation des normes nationales?</w:t>
            </w:r>
          </w:p>
          <w:p w14:paraId="78F0051D" w14:textId="77777777" w:rsidR="001D09C8" w:rsidRPr="00361A61" w:rsidRDefault="001D09C8"/>
        </w:tc>
        <w:tc>
          <w:tcPr>
            <w:tcW w:w="7742" w:type="dxa"/>
            <w:tcBorders>
              <w:top w:val="single" w:sz="24" w:space="0" w:color="auto"/>
              <w:right w:val="single" w:sz="24" w:space="0" w:color="auto"/>
            </w:tcBorders>
          </w:tcPr>
          <w:p w14:paraId="5DA4ECB0" w14:textId="77777777" w:rsidR="00361A61" w:rsidRPr="00361A61" w:rsidRDefault="00361A61" w:rsidP="00361A61">
            <w:pPr>
              <w:pStyle w:val="PrformatHTML"/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</w:pPr>
            <w:r w:rsidRPr="00361A61"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  <w:t>Comment nos partenaires de mobilité évaluent-ils actuellement la formation professionnelle?</w:t>
            </w:r>
          </w:p>
          <w:p w14:paraId="55CD46E9" w14:textId="77777777" w:rsidR="004A5C7C" w:rsidRPr="00361A61" w:rsidRDefault="004A5C7C"/>
          <w:p w14:paraId="385FE5BA" w14:textId="77777777" w:rsidR="004A5C7C" w:rsidRPr="00361A61" w:rsidRDefault="004A5C7C"/>
          <w:p w14:paraId="2B011F8C" w14:textId="3F2638DA" w:rsidR="004A5C7C" w:rsidRPr="00361A61" w:rsidRDefault="004A5C7C"/>
        </w:tc>
      </w:tr>
      <w:tr w:rsidR="001D09C8" w:rsidRPr="00361A61" w14:paraId="4271A673" w14:textId="77777777" w:rsidTr="00361A61">
        <w:tc>
          <w:tcPr>
            <w:tcW w:w="2664" w:type="dxa"/>
            <w:vMerge/>
            <w:tcBorders>
              <w:left w:val="single" w:sz="24" w:space="0" w:color="auto"/>
            </w:tcBorders>
          </w:tcPr>
          <w:p w14:paraId="32A6136A" w14:textId="77777777" w:rsidR="001D09C8" w:rsidRPr="00361A61" w:rsidRDefault="001D09C8" w:rsidP="00361A61">
            <w:pPr>
              <w:pStyle w:val="PrformatHTML"/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</w:pPr>
          </w:p>
        </w:tc>
        <w:tc>
          <w:tcPr>
            <w:tcW w:w="7742" w:type="dxa"/>
            <w:tcBorders>
              <w:right w:val="single" w:sz="24" w:space="0" w:color="auto"/>
            </w:tcBorders>
          </w:tcPr>
          <w:p w14:paraId="6C6C0443" w14:textId="77777777" w:rsidR="00361A61" w:rsidRPr="00361A61" w:rsidRDefault="00361A61" w:rsidP="00361A61">
            <w:pPr>
              <w:pStyle w:val="PrformatHTML"/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</w:pPr>
            <w:r w:rsidRPr="00361A61"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  <w:t>Comment pourrions-nous les convaincre de l'utilité de développer des tâches graduées?</w:t>
            </w:r>
          </w:p>
          <w:p w14:paraId="3707F8DA" w14:textId="77777777" w:rsidR="004A5C7C" w:rsidRPr="00361A61" w:rsidRDefault="004A5C7C" w:rsidP="00361A61">
            <w:pPr>
              <w:pStyle w:val="PrformatHTML"/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</w:pPr>
          </w:p>
          <w:p w14:paraId="57DDDFE9" w14:textId="77777777" w:rsidR="004A5C7C" w:rsidRPr="00361A61" w:rsidRDefault="004A5C7C" w:rsidP="00361A61">
            <w:pPr>
              <w:pStyle w:val="PrformatHTML"/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</w:pPr>
          </w:p>
          <w:p w14:paraId="4159CFD6" w14:textId="77777777" w:rsidR="004A5C7C" w:rsidRPr="00361A61" w:rsidRDefault="004A5C7C" w:rsidP="00361A61">
            <w:pPr>
              <w:pStyle w:val="PrformatHTML"/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</w:pPr>
          </w:p>
          <w:p w14:paraId="28438C7F" w14:textId="75E3DB1D" w:rsidR="004A5C7C" w:rsidRPr="00361A61" w:rsidRDefault="004A5C7C" w:rsidP="00361A61">
            <w:pPr>
              <w:pStyle w:val="PrformatHTML"/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</w:pPr>
          </w:p>
        </w:tc>
      </w:tr>
      <w:tr w:rsidR="001D09C8" w:rsidRPr="00361A61" w14:paraId="6CB8C51D" w14:textId="77777777" w:rsidTr="00361A61">
        <w:tc>
          <w:tcPr>
            <w:tcW w:w="266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8A0C665" w14:textId="77777777" w:rsidR="001D09C8" w:rsidRPr="00361A61" w:rsidRDefault="001D09C8" w:rsidP="001D09C8">
            <w:pPr>
              <w:rPr>
                <w:lang w:val="fr-FR"/>
              </w:rPr>
            </w:pPr>
          </w:p>
        </w:tc>
        <w:tc>
          <w:tcPr>
            <w:tcW w:w="7742" w:type="dxa"/>
            <w:tcBorders>
              <w:bottom w:val="single" w:sz="24" w:space="0" w:color="auto"/>
              <w:right w:val="single" w:sz="24" w:space="0" w:color="auto"/>
            </w:tcBorders>
          </w:tcPr>
          <w:p w14:paraId="571A529D" w14:textId="77777777" w:rsidR="00361A61" w:rsidRPr="00361A61" w:rsidRDefault="00361A61" w:rsidP="00361A61">
            <w:pPr>
              <w:pStyle w:val="PrformatHTML"/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</w:pPr>
            <w:r w:rsidRPr="00361A61">
              <w:rPr>
                <w:rFonts w:ascii="Tahoma" w:eastAsiaTheme="minorHAnsi" w:hAnsi="Tahoma" w:cs="Tahoma"/>
                <w:sz w:val="24"/>
                <w:szCs w:val="24"/>
                <w:lang w:val="en-GB" w:eastAsia="en-US"/>
              </w:rPr>
              <w:t>Comment pourrions-nous partager la charge de travail, y compris avec d'autres fournisseurs d'EFP?</w:t>
            </w:r>
          </w:p>
          <w:p w14:paraId="72AB2C49" w14:textId="77777777" w:rsidR="004A5C7C" w:rsidRPr="00361A61" w:rsidRDefault="004A5C7C">
            <w:pPr>
              <w:rPr>
                <w:lang w:val="fr-FR"/>
              </w:rPr>
            </w:pPr>
          </w:p>
          <w:p w14:paraId="3C39C882" w14:textId="77777777" w:rsidR="004A5C7C" w:rsidRPr="00361A61" w:rsidRDefault="004A5C7C">
            <w:pPr>
              <w:rPr>
                <w:lang w:val="fr-FR"/>
              </w:rPr>
            </w:pPr>
          </w:p>
          <w:p w14:paraId="69560AAB" w14:textId="77777777" w:rsidR="004A5C7C" w:rsidRPr="00361A61" w:rsidRDefault="004A5C7C">
            <w:pPr>
              <w:rPr>
                <w:lang w:val="fr-FR"/>
              </w:rPr>
            </w:pPr>
            <w:bookmarkStart w:id="0" w:name="_GoBack"/>
            <w:bookmarkEnd w:id="0"/>
          </w:p>
          <w:p w14:paraId="3AE7E13D" w14:textId="0FCDE850" w:rsidR="004A5C7C" w:rsidRPr="00361A61" w:rsidRDefault="004A5C7C">
            <w:pPr>
              <w:rPr>
                <w:lang w:val="fr-FR"/>
              </w:rPr>
            </w:pPr>
          </w:p>
        </w:tc>
      </w:tr>
    </w:tbl>
    <w:p w14:paraId="2A678732" w14:textId="60BA5211" w:rsidR="004F6114" w:rsidRPr="00361A61" w:rsidRDefault="004F6114">
      <w:pPr>
        <w:rPr>
          <w:lang w:val="fr-FR"/>
        </w:rPr>
      </w:pPr>
    </w:p>
    <w:p w14:paraId="66EB4C43" w14:textId="6BD98A5E" w:rsidR="004F6114" w:rsidRPr="00361A61" w:rsidRDefault="004F6114">
      <w:pPr>
        <w:rPr>
          <w:lang w:val="fr-FR"/>
        </w:rPr>
      </w:pPr>
    </w:p>
    <w:p w14:paraId="139E24CC" w14:textId="77777777" w:rsidR="004F6114" w:rsidRPr="00361A61" w:rsidRDefault="004F6114">
      <w:pPr>
        <w:rPr>
          <w:lang w:val="fr-FR"/>
        </w:rPr>
      </w:pPr>
    </w:p>
    <w:p w14:paraId="0577D307" w14:textId="18A8BCB6" w:rsidR="004F6114" w:rsidRPr="00361A61" w:rsidRDefault="004F6114">
      <w:pPr>
        <w:rPr>
          <w:lang w:val="fr-FR"/>
        </w:rPr>
      </w:pPr>
    </w:p>
    <w:sectPr w:rsidR="004F6114" w:rsidRPr="00361A61" w:rsidSect="004F6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A716A"/>
    <w:multiLevelType w:val="hybridMultilevel"/>
    <w:tmpl w:val="9A5AFE26"/>
    <w:lvl w:ilvl="0" w:tplc="A8F8E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C1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AA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4D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EE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66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A8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8C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C4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323BB8"/>
    <w:multiLevelType w:val="hybridMultilevel"/>
    <w:tmpl w:val="6F7A2A2C"/>
    <w:lvl w:ilvl="0" w:tplc="1F8CA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EE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23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CD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66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2E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4D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C3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87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14"/>
    <w:rsid w:val="001D09C8"/>
    <w:rsid w:val="00361A61"/>
    <w:rsid w:val="004A5C7C"/>
    <w:rsid w:val="004F6114"/>
    <w:rsid w:val="00920AEB"/>
    <w:rsid w:val="00B22114"/>
    <w:rsid w:val="00C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4141"/>
  <w15:chartTrackingRefBased/>
  <w15:docId w15:val="{B2B38C6C-E0CD-43A5-9BC6-96E8930A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6114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styleId="Grilledutableau">
    <w:name w:val="Table Grid"/>
    <w:basedOn w:val="TableauNormal"/>
    <w:uiPriority w:val="39"/>
    <w:rsid w:val="004F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61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61A61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1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4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Helene SEIGNEUR</cp:lastModifiedBy>
  <cp:revision>3</cp:revision>
  <dcterms:created xsi:type="dcterms:W3CDTF">2018-07-22T11:24:00Z</dcterms:created>
  <dcterms:modified xsi:type="dcterms:W3CDTF">2018-07-22T11:28:00Z</dcterms:modified>
</cp:coreProperties>
</file>