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2C3C" w14:textId="59CA5AC0" w:rsidR="00565C09" w:rsidRPr="001D0ECB" w:rsidRDefault="004C0A91" w:rsidP="001D0ECB">
      <w:pPr>
        <w:ind w:left="360"/>
        <w:jc w:val="center"/>
        <w:rPr>
          <w:b/>
          <w:sz w:val="28"/>
        </w:rPr>
      </w:pPr>
      <w:r w:rsidRPr="001D0ECB">
        <w:rPr>
          <w:b/>
          <w:sz w:val="28"/>
        </w:rPr>
        <w:t>Criteria that can be used for additional planning in preparation for an intercultural placement</w:t>
      </w:r>
    </w:p>
    <w:p w14:paraId="38807F9A" w14:textId="79787287" w:rsidR="004C0A91" w:rsidRPr="004C0A91" w:rsidRDefault="004C0A91" w:rsidP="004C0A91">
      <w:pPr>
        <w:jc w:val="center"/>
        <w:rPr>
          <w:b/>
          <w:sz w:val="28"/>
        </w:rPr>
      </w:pPr>
    </w:p>
    <w:p w14:paraId="0419F01D" w14:textId="435F5950" w:rsidR="00B76188" w:rsidRPr="004C0A91" w:rsidRDefault="00B76188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Identify sources of information about the location</w:t>
      </w:r>
      <w:r w:rsidR="004C0A91">
        <w:rPr>
          <w:sz w:val="28"/>
        </w:rPr>
        <w:t xml:space="preserve"> you are going to.</w:t>
      </w:r>
    </w:p>
    <w:p w14:paraId="721D34D1" w14:textId="10A1F26B" w:rsidR="00B76188" w:rsidRPr="004C0A91" w:rsidRDefault="00B76188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 xml:space="preserve">Find out about customs and practices, </w:t>
      </w:r>
      <w:r w:rsidR="004C0A91" w:rsidRPr="004C0A91">
        <w:rPr>
          <w:b/>
          <w:sz w:val="22"/>
        </w:rPr>
        <w:t>AND ALSO</w:t>
      </w:r>
      <w:r w:rsidR="004C0A91" w:rsidRPr="004C0A91">
        <w:rPr>
          <w:sz w:val="22"/>
        </w:rPr>
        <w:t xml:space="preserve"> </w:t>
      </w:r>
      <w:r w:rsidR="004C0A91">
        <w:rPr>
          <w:sz w:val="28"/>
        </w:rPr>
        <w:t xml:space="preserve">about </w:t>
      </w:r>
      <w:r w:rsidRPr="004C0A91">
        <w:rPr>
          <w:sz w:val="28"/>
        </w:rPr>
        <w:t>professional standards and institutional systems</w:t>
      </w:r>
      <w:r w:rsidR="004C0A91">
        <w:rPr>
          <w:sz w:val="28"/>
        </w:rPr>
        <w:t>.</w:t>
      </w:r>
    </w:p>
    <w:p w14:paraId="65801D2D" w14:textId="2FDD9FD4" w:rsidR="00080A22" w:rsidRPr="004C0A91" w:rsidRDefault="00080A22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Invest in learning some useful words and phrases in other language(s)</w:t>
      </w:r>
      <w:r w:rsidR="004C0A91">
        <w:rPr>
          <w:sz w:val="28"/>
        </w:rPr>
        <w:t>.</w:t>
      </w:r>
    </w:p>
    <w:p w14:paraId="7EEC2CDF" w14:textId="07016CD6" w:rsidR="00080A22" w:rsidRDefault="00080A22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Talk to people with previous experience about what to expect</w:t>
      </w:r>
      <w:r w:rsidR="004C0A91">
        <w:rPr>
          <w:sz w:val="28"/>
        </w:rPr>
        <w:t>.</w:t>
      </w:r>
    </w:p>
    <w:p w14:paraId="42EC1EFE" w14:textId="5C8AFAB0" w:rsidR="008C029A" w:rsidRPr="004C0A91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Foster your sens</w:t>
      </w:r>
      <w:bookmarkStart w:id="0" w:name="_GoBack"/>
      <w:bookmarkEnd w:id="0"/>
      <w:r w:rsidRPr="004C0A91">
        <w:rPr>
          <w:sz w:val="28"/>
        </w:rPr>
        <w:t>e of curiosity and b</w:t>
      </w:r>
      <w:r w:rsidR="00BF2193">
        <w:rPr>
          <w:sz w:val="28"/>
        </w:rPr>
        <w:t>e open to new ideas.</w:t>
      </w:r>
    </w:p>
    <w:p w14:paraId="04D1F611" w14:textId="77777777" w:rsidR="00BF2193" w:rsidRDefault="004C0A91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Make initial contact and show interest in your new partners</w:t>
      </w:r>
      <w:r>
        <w:rPr>
          <w:sz w:val="28"/>
        </w:rPr>
        <w:t>.</w:t>
      </w:r>
      <w:r w:rsidR="00BF2193" w:rsidRPr="00BF2193">
        <w:rPr>
          <w:sz w:val="28"/>
        </w:rPr>
        <w:t xml:space="preserve"> </w:t>
      </w:r>
    </w:p>
    <w:p w14:paraId="741BD912" w14:textId="03407B46" w:rsidR="004C0A91" w:rsidRPr="00BF2193" w:rsidRDefault="00BF2193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Be open to individuals from cultural backgrounds you are not familiar with</w:t>
      </w:r>
      <w:r>
        <w:rPr>
          <w:sz w:val="28"/>
        </w:rPr>
        <w:t>.</w:t>
      </w:r>
    </w:p>
    <w:p w14:paraId="5A0BB394" w14:textId="7A76DD1B" w:rsidR="001D0ECB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 xml:space="preserve">Identify </w:t>
      </w:r>
      <w:r w:rsidR="001D0ECB">
        <w:rPr>
          <w:sz w:val="28"/>
        </w:rPr>
        <w:t>personal learning opportunities you should benefit from during the placement.</w:t>
      </w:r>
    </w:p>
    <w:p w14:paraId="1C7EAF21" w14:textId="27EAA3E7" w:rsidR="008C029A" w:rsidRPr="004C0A91" w:rsidRDefault="001D0ECB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>
        <w:rPr>
          <w:sz w:val="28"/>
        </w:rPr>
        <w:t>A</w:t>
      </w:r>
      <w:r w:rsidR="008C029A" w:rsidRPr="004C0A91">
        <w:rPr>
          <w:sz w:val="28"/>
        </w:rPr>
        <w:t xml:space="preserve">gree </w:t>
      </w:r>
      <w:r>
        <w:rPr>
          <w:sz w:val="28"/>
        </w:rPr>
        <w:t xml:space="preserve">overarching </w:t>
      </w:r>
      <w:r w:rsidR="008C029A" w:rsidRPr="004C0A91">
        <w:rPr>
          <w:sz w:val="28"/>
        </w:rPr>
        <w:t>goals that all partners will work towards</w:t>
      </w:r>
      <w:r w:rsidR="00BF2193">
        <w:rPr>
          <w:sz w:val="28"/>
        </w:rPr>
        <w:t>.</w:t>
      </w:r>
    </w:p>
    <w:p w14:paraId="79F9B348" w14:textId="58AE06DA" w:rsidR="008C029A" w:rsidRPr="00BF2193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Prepare any items related to traini</w:t>
      </w:r>
      <w:r w:rsidR="00BF2193">
        <w:rPr>
          <w:sz w:val="28"/>
        </w:rPr>
        <w:t>ng/learning that you will need on</w:t>
      </w:r>
      <w:r w:rsidRPr="004C0A91">
        <w:rPr>
          <w:sz w:val="28"/>
        </w:rPr>
        <w:t xml:space="preserve"> the placement</w:t>
      </w:r>
      <w:r w:rsidR="00BF2193">
        <w:rPr>
          <w:sz w:val="28"/>
        </w:rPr>
        <w:t>.</w:t>
      </w:r>
    </w:p>
    <w:p w14:paraId="20584CB9" w14:textId="77777777" w:rsidR="00BF2193" w:rsidRDefault="00080A22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bCs/>
          <w:sz w:val="28"/>
        </w:rPr>
      </w:pPr>
      <w:r w:rsidRPr="004C0A91">
        <w:rPr>
          <w:sz w:val="28"/>
        </w:rPr>
        <w:t xml:space="preserve">Develop your active listening skills, so you check and clarify rather than assume </w:t>
      </w:r>
      <w:r w:rsidR="008C029A">
        <w:rPr>
          <w:sz w:val="28"/>
        </w:rPr>
        <w:t xml:space="preserve">the </w:t>
      </w:r>
      <w:r w:rsidRPr="004C0A91">
        <w:rPr>
          <w:sz w:val="28"/>
        </w:rPr>
        <w:t>understanding of others</w:t>
      </w:r>
      <w:r w:rsidR="008C029A">
        <w:rPr>
          <w:sz w:val="28"/>
        </w:rPr>
        <w:t>.</w:t>
      </w:r>
      <w:r w:rsidR="00BF2193" w:rsidRPr="00BF2193">
        <w:rPr>
          <w:bCs/>
          <w:sz w:val="28"/>
        </w:rPr>
        <w:t xml:space="preserve"> </w:t>
      </w:r>
    </w:p>
    <w:p w14:paraId="45826BEF" w14:textId="27295F8F" w:rsidR="00080A22" w:rsidRPr="00BF2193" w:rsidRDefault="00BF2193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bCs/>
          <w:sz w:val="28"/>
        </w:rPr>
      </w:pPr>
      <w:r w:rsidRPr="004C0A91">
        <w:rPr>
          <w:bCs/>
          <w:sz w:val="28"/>
        </w:rPr>
        <w:t>Risk making mistakes and reflect on any mistakes in a positive way</w:t>
      </w:r>
      <w:r>
        <w:rPr>
          <w:bCs/>
          <w:sz w:val="28"/>
        </w:rPr>
        <w:t>.</w:t>
      </w:r>
    </w:p>
    <w:p w14:paraId="1BB0331F" w14:textId="7943B774" w:rsidR="008C029A" w:rsidRPr="004C0A91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Be ready to move into unfamiliar environments and deal with ambiguous situations</w:t>
      </w:r>
      <w:r w:rsidR="00BF2193">
        <w:rPr>
          <w:sz w:val="28"/>
        </w:rPr>
        <w:t>.</w:t>
      </w:r>
    </w:p>
    <w:p w14:paraId="3E81708B" w14:textId="34852FAF" w:rsidR="008C029A" w:rsidRPr="004C0A91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Be sensitive to how your behaviours might be interpreted by others</w:t>
      </w:r>
      <w:r w:rsidR="00BF2193">
        <w:rPr>
          <w:sz w:val="28"/>
        </w:rPr>
        <w:t>.</w:t>
      </w:r>
    </w:p>
    <w:p w14:paraId="31AB6DD2" w14:textId="2EFB9BC0" w:rsidR="008C029A" w:rsidRPr="00BF2193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bCs/>
          <w:sz w:val="28"/>
        </w:rPr>
      </w:pPr>
      <w:r w:rsidRPr="004C0A91">
        <w:rPr>
          <w:bCs/>
          <w:sz w:val="28"/>
        </w:rPr>
        <w:t>Question your assumptions and modify stereotypes</w:t>
      </w:r>
      <w:r w:rsidR="00BF2193">
        <w:rPr>
          <w:bCs/>
          <w:sz w:val="28"/>
        </w:rPr>
        <w:t>.</w:t>
      </w:r>
    </w:p>
    <w:p w14:paraId="377392A8" w14:textId="0592D125" w:rsidR="006A4C20" w:rsidRDefault="006A4C20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Anticipate suitable ways of dealing with stress, uncertainty</w:t>
      </w:r>
      <w:r w:rsidR="004C0A91" w:rsidRPr="004C0A91">
        <w:rPr>
          <w:sz w:val="28"/>
        </w:rPr>
        <w:t>,</w:t>
      </w:r>
      <w:r w:rsidRPr="004C0A91">
        <w:rPr>
          <w:sz w:val="28"/>
        </w:rPr>
        <w:t xml:space="preserve"> or lack of control over certain situations</w:t>
      </w:r>
      <w:r w:rsidR="00BF2193">
        <w:rPr>
          <w:sz w:val="28"/>
        </w:rPr>
        <w:t>.</w:t>
      </w:r>
    </w:p>
    <w:p w14:paraId="7A12F1BA" w14:textId="22E84405" w:rsidR="008C029A" w:rsidRPr="00BF2193" w:rsidRDefault="008C029A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Maintain a positive outlook and embrace</w:t>
      </w:r>
      <w:r w:rsidR="00BF2193">
        <w:rPr>
          <w:sz w:val="28"/>
        </w:rPr>
        <w:t xml:space="preserve"> the potential for enrichment through</w:t>
      </w:r>
      <w:r w:rsidRPr="004C0A91">
        <w:rPr>
          <w:sz w:val="28"/>
        </w:rPr>
        <w:t xml:space="preserve"> experiences of difference</w:t>
      </w:r>
      <w:r w:rsidR="00BF2193">
        <w:rPr>
          <w:sz w:val="28"/>
        </w:rPr>
        <w:t>.</w:t>
      </w:r>
    </w:p>
    <w:p w14:paraId="67CE00E9" w14:textId="43863827" w:rsidR="00080A22" w:rsidRPr="004C0A91" w:rsidRDefault="00080A22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Prepare a structured model of self-reflection</w:t>
      </w:r>
      <w:r w:rsidR="0082268E" w:rsidRPr="004C0A91">
        <w:rPr>
          <w:sz w:val="28"/>
        </w:rPr>
        <w:t xml:space="preserve"> to use during the placement</w:t>
      </w:r>
      <w:r w:rsidR="00BF2193">
        <w:rPr>
          <w:sz w:val="28"/>
        </w:rPr>
        <w:t>.</w:t>
      </w:r>
    </w:p>
    <w:p w14:paraId="6505C83A" w14:textId="7441889F" w:rsidR="00B76188" w:rsidRPr="004C0A91" w:rsidRDefault="00B76188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 xml:space="preserve">Prepare to evaluate the outcomes of the </w:t>
      </w:r>
      <w:r w:rsidR="00BF2193">
        <w:rPr>
          <w:sz w:val="28"/>
        </w:rPr>
        <w:t>placement</w:t>
      </w:r>
      <w:r w:rsidR="0082268E" w:rsidRPr="004C0A91">
        <w:rPr>
          <w:sz w:val="28"/>
        </w:rPr>
        <w:t xml:space="preserve"> on your return</w:t>
      </w:r>
      <w:r w:rsidR="00BF2193">
        <w:rPr>
          <w:sz w:val="28"/>
        </w:rPr>
        <w:t>.</w:t>
      </w:r>
    </w:p>
    <w:p w14:paraId="6108049C" w14:textId="130481E3" w:rsidR="001D0ECB" w:rsidRPr="001D0ECB" w:rsidRDefault="0082268E" w:rsidP="001D0ECB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8"/>
        </w:rPr>
      </w:pPr>
      <w:r w:rsidRPr="004C0A91">
        <w:rPr>
          <w:sz w:val="28"/>
        </w:rPr>
        <w:t>Prepare to share your learning with others on your return</w:t>
      </w:r>
      <w:r w:rsidR="00BF2193">
        <w:rPr>
          <w:sz w:val="28"/>
        </w:rPr>
        <w:t>.</w:t>
      </w:r>
    </w:p>
    <w:p w14:paraId="6C0E6070" w14:textId="7901FEC8" w:rsidR="00584F74" w:rsidRPr="004C0A91" w:rsidRDefault="00584F74" w:rsidP="0082268E">
      <w:pPr>
        <w:rPr>
          <w:sz w:val="28"/>
        </w:rPr>
      </w:pPr>
    </w:p>
    <w:p w14:paraId="22779A73" w14:textId="77777777" w:rsidR="006A4C20" w:rsidRPr="004C0A91" w:rsidRDefault="006A4C20" w:rsidP="006A4C20">
      <w:pPr>
        <w:rPr>
          <w:bCs/>
          <w:sz w:val="28"/>
        </w:rPr>
      </w:pPr>
      <w:bookmarkStart w:id="1" w:name="_Hlk503461312"/>
    </w:p>
    <w:p w14:paraId="616CFE07" w14:textId="77777777" w:rsidR="006A4C20" w:rsidRPr="004C0A91" w:rsidRDefault="006A4C20" w:rsidP="006A4C20">
      <w:pPr>
        <w:rPr>
          <w:bCs/>
          <w:sz w:val="28"/>
        </w:rPr>
      </w:pPr>
    </w:p>
    <w:bookmarkEnd w:id="1"/>
    <w:p w14:paraId="2D5A31A1" w14:textId="77777777" w:rsidR="00B76188" w:rsidRPr="004C0A91" w:rsidRDefault="00B76188" w:rsidP="0082268E">
      <w:pPr>
        <w:pStyle w:val="ListParagraph"/>
        <w:ind w:left="314"/>
        <w:rPr>
          <w:b/>
          <w:bCs/>
          <w:sz w:val="28"/>
        </w:rPr>
      </w:pPr>
    </w:p>
    <w:p w14:paraId="782EB438" w14:textId="77777777" w:rsidR="00565C09" w:rsidRPr="004C0A91" w:rsidRDefault="00565C09">
      <w:pPr>
        <w:rPr>
          <w:sz w:val="28"/>
        </w:rPr>
      </w:pPr>
    </w:p>
    <w:p w14:paraId="32C4B42B" w14:textId="77777777" w:rsidR="0086700A" w:rsidRPr="004C0A91" w:rsidRDefault="0086700A">
      <w:pPr>
        <w:rPr>
          <w:sz w:val="28"/>
        </w:rPr>
      </w:pPr>
    </w:p>
    <w:sectPr w:rsidR="0086700A" w:rsidRPr="004C0A91" w:rsidSect="009C7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C69"/>
    <w:multiLevelType w:val="hybridMultilevel"/>
    <w:tmpl w:val="5EF4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4592"/>
    <w:multiLevelType w:val="hybridMultilevel"/>
    <w:tmpl w:val="78C22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569B"/>
    <w:multiLevelType w:val="hybridMultilevel"/>
    <w:tmpl w:val="9FCCE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34B"/>
    <w:multiLevelType w:val="hybridMultilevel"/>
    <w:tmpl w:val="284A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1117D"/>
    <w:multiLevelType w:val="hybridMultilevel"/>
    <w:tmpl w:val="1308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0838"/>
    <w:multiLevelType w:val="hybridMultilevel"/>
    <w:tmpl w:val="E0DE6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C3917"/>
    <w:multiLevelType w:val="hybridMultilevel"/>
    <w:tmpl w:val="DDF4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A"/>
    <w:rsid w:val="00080A22"/>
    <w:rsid w:val="001D0ECB"/>
    <w:rsid w:val="00266FFE"/>
    <w:rsid w:val="00347791"/>
    <w:rsid w:val="003F0706"/>
    <w:rsid w:val="00434213"/>
    <w:rsid w:val="00484770"/>
    <w:rsid w:val="00495475"/>
    <w:rsid w:val="004C0A91"/>
    <w:rsid w:val="00534CC8"/>
    <w:rsid w:val="0054614B"/>
    <w:rsid w:val="00565C09"/>
    <w:rsid w:val="00584F74"/>
    <w:rsid w:val="0061186F"/>
    <w:rsid w:val="0062192B"/>
    <w:rsid w:val="006501AB"/>
    <w:rsid w:val="006A4C20"/>
    <w:rsid w:val="007F1643"/>
    <w:rsid w:val="0082268E"/>
    <w:rsid w:val="0086700A"/>
    <w:rsid w:val="0089361C"/>
    <w:rsid w:val="008C029A"/>
    <w:rsid w:val="00910350"/>
    <w:rsid w:val="009547D4"/>
    <w:rsid w:val="009C7A9C"/>
    <w:rsid w:val="00A934FB"/>
    <w:rsid w:val="00AA1B62"/>
    <w:rsid w:val="00AB63CD"/>
    <w:rsid w:val="00AF0F6C"/>
    <w:rsid w:val="00B63BD1"/>
    <w:rsid w:val="00B76188"/>
    <w:rsid w:val="00BF2193"/>
    <w:rsid w:val="00BF419B"/>
    <w:rsid w:val="00C139BD"/>
    <w:rsid w:val="00C16A43"/>
    <w:rsid w:val="00C252E9"/>
    <w:rsid w:val="00C958E0"/>
    <w:rsid w:val="00CA1557"/>
    <w:rsid w:val="00CB0EAA"/>
    <w:rsid w:val="00CD7EAE"/>
    <w:rsid w:val="00D15539"/>
    <w:rsid w:val="00D96FE0"/>
    <w:rsid w:val="00E77F5D"/>
    <w:rsid w:val="00EB2769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C381"/>
  <w15:chartTrackingRefBased/>
  <w15:docId w15:val="{65969AD2-1339-476C-94D1-AFA0073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88"/>
    <w:pPr>
      <w:ind w:left="720"/>
      <w:contextualSpacing/>
    </w:pPr>
  </w:style>
  <w:style w:type="table" w:styleId="TableGrid">
    <w:name w:val="Table Grid"/>
    <w:basedOn w:val="TableNormal"/>
    <w:uiPriority w:val="39"/>
    <w:rsid w:val="00AB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cp:lastPrinted>2018-01-11T20:53:00Z</cp:lastPrinted>
  <dcterms:created xsi:type="dcterms:W3CDTF">2018-03-28T00:37:00Z</dcterms:created>
  <dcterms:modified xsi:type="dcterms:W3CDTF">2018-03-28T00:37:00Z</dcterms:modified>
</cp:coreProperties>
</file>