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7E5A" w14:textId="499818BD" w:rsidR="00A36898" w:rsidRPr="00CF4BD7" w:rsidRDefault="00B81A95">
      <w:pPr>
        <w:rPr>
          <w:color w:val="FF0000"/>
          <w:sz w:val="32"/>
        </w:rPr>
      </w:pPr>
      <w:r w:rsidRPr="00CF4BD7">
        <w:rPr>
          <w:color w:val="FF0000"/>
          <w:sz w:val="32"/>
        </w:rPr>
        <w:t>LADDER OF COLLABORATION SORTING ACTIVITY</w:t>
      </w:r>
    </w:p>
    <w:p w14:paraId="6AF9F641" w14:textId="12691586" w:rsidR="00CF4BD7" w:rsidRPr="00CF4BD7" w:rsidRDefault="00CF4BD7">
      <w:pPr>
        <w:rPr>
          <w:color w:val="FF0000"/>
          <w:sz w:val="32"/>
        </w:rPr>
      </w:pPr>
    </w:p>
    <w:p w14:paraId="646B7D89" w14:textId="15C7B8F5" w:rsidR="00CF4BD7" w:rsidRDefault="00CF4BD7">
      <w:pPr>
        <w:rPr>
          <w:color w:val="FF0000"/>
          <w:sz w:val="32"/>
        </w:rPr>
      </w:pPr>
      <w:r w:rsidRPr="00CF4BD7">
        <w:rPr>
          <w:color w:val="FF0000"/>
          <w:sz w:val="32"/>
        </w:rPr>
        <w:t>Trainer’s answer sheet</w:t>
      </w:r>
    </w:p>
    <w:p w14:paraId="2A0F5357" w14:textId="28FCFD42" w:rsidR="000B304D" w:rsidRDefault="000B304D">
      <w:pPr>
        <w:rPr>
          <w:color w:val="FF0000"/>
          <w:sz w:val="32"/>
        </w:rPr>
      </w:pPr>
    </w:p>
    <w:p w14:paraId="0C8C9FDA" w14:textId="5E8F9E53" w:rsidR="000B304D" w:rsidRPr="00CF4BD7" w:rsidRDefault="000B304D">
      <w:pPr>
        <w:rPr>
          <w:color w:val="FF0000"/>
          <w:sz w:val="32"/>
        </w:rPr>
      </w:pPr>
      <w:r w:rsidRPr="000B304D">
        <w:rPr>
          <w:sz w:val="32"/>
        </w:rPr>
        <w:t xml:space="preserve">Key: </w:t>
      </w:r>
      <w:r w:rsidRPr="000B304D">
        <w:rPr>
          <w:color w:val="00B050"/>
          <w:sz w:val="32"/>
        </w:rPr>
        <w:t xml:space="preserve">CONFUSION </w:t>
      </w:r>
      <w:r w:rsidRPr="000B304D">
        <w:rPr>
          <w:sz w:val="32"/>
        </w:rPr>
        <w:t xml:space="preserve">| </w:t>
      </w:r>
      <w:r w:rsidRPr="000B304D">
        <w:rPr>
          <w:color w:val="0070C0"/>
          <w:sz w:val="32"/>
        </w:rPr>
        <w:t xml:space="preserve">COMPETENCE </w:t>
      </w:r>
      <w:r w:rsidRPr="000B304D">
        <w:rPr>
          <w:sz w:val="32"/>
        </w:rPr>
        <w:t xml:space="preserve">| </w:t>
      </w:r>
      <w:r w:rsidRPr="000B304D">
        <w:rPr>
          <w:color w:val="C00000"/>
          <w:sz w:val="32"/>
        </w:rPr>
        <w:t xml:space="preserve">COMPETITION </w:t>
      </w:r>
      <w:r w:rsidRPr="000B304D">
        <w:rPr>
          <w:sz w:val="32"/>
        </w:rPr>
        <w:t xml:space="preserve">| </w:t>
      </w:r>
      <w:r w:rsidRPr="000B304D">
        <w:rPr>
          <w:color w:val="A6A6A6" w:themeColor="background1" w:themeShade="A6"/>
          <w:sz w:val="32"/>
        </w:rPr>
        <w:t xml:space="preserve">COOPERATION </w:t>
      </w:r>
      <w:r w:rsidRPr="000B304D">
        <w:rPr>
          <w:sz w:val="32"/>
        </w:rPr>
        <w:t>| COLLABORATION</w:t>
      </w:r>
    </w:p>
    <w:p w14:paraId="37030442" w14:textId="77777777" w:rsidR="00B81A95" w:rsidRDefault="00B81A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6377"/>
      </w:tblGrid>
      <w:tr w:rsidR="00CF4BD7" w:rsidRPr="00B81A95" w14:paraId="1BDD5095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9C72F59" w14:textId="3F59FCEA" w:rsidR="00CF4BD7" w:rsidRPr="00B81A95" w:rsidRDefault="00CF4BD7" w:rsidP="00CF4BD7">
            <w:pPr>
              <w:jc w:val="center"/>
              <w:rPr>
                <w:sz w:val="32"/>
              </w:rPr>
            </w:pPr>
            <w:r>
              <w:rPr>
                <w:color w:val="00B050"/>
                <w:sz w:val="32"/>
              </w:rPr>
              <w:t>Professionals</w:t>
            </w:r>
            <w:r w:rsidRPr="00CF4BD7">
              <w:rPr>
                <w:color w:val="00B050"/>
                <w:sz w:val="32"/>
              </w:rPr>
              <w:t xml:space="preserve"> from two organisations need to evaluate students’ learning on a new mobility programme.</w:t>
            </w:r>
          </w:p>
        </w:tc>
        <w:tc>
          <w:tcPr>
            <w:tcW w:w="6377" w:type="dxa"/>
            <w:vAlign w:val="center"/>
          </w:tcPr>
          <w:p w14:paraId="397014DE" w14:textId="61947901" w:rsidR="00CF4BD7" w:rsidRPr="00B81A95" w:rsidRDefault="000B304D" w:rsidP="00CF4BD7">
            <w:pPr>
              <w:jc w:val="center"/>
              <w:rPr>
                <w:sz w:val="32"/>
              </w:rPr>
            </w:pPr>
            <w:r w:rsidRPr="000B304D">
              <w:rPr>
                <w:color w:val="C00000"/>
                <w:sz w:val="32"/>
              </w:rPr>
              <w:t>Professional staff believe their evaluations are correct.</w:t>
            </w:r>
          </w:p>
        </w:tc>
      </w:tr>
      <w:tr w:rsidR="00CF4BD7" w:rsidRPr="00B81A95" w14:paraId="4B39EF94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146925FE" w14:textId="26027CFC" w:rsidR="00CF4BD7" w:rsidRPr="00CF4BD7" w:rsidRDefault="00CF4BD7" w:rsidP="00CF4BD7">
            <w:pPr>
              <w:jc w:val="center"/>
              <w:rPr>
                <w:color w:val="0070C0"/>
                <w:sz w:val="32"/>
              </w:rPr>
            </w:pPr>
            <w:r w:rsidRPr="00CF4BD7">
              <w:rPr>
                <w:color w:val="0070C0"/>
                <w:sz w:val="32"/>
              </w:rPr>
              <w:t>Professionals from both organisations use their expertise in assessment to agree what should be evaluated.</w:t>
            </w:r>
          </w:p>
        </w:tc>
        <w:tc>
          <w:tcPr>
            <w:tcW w:w="6377" w:type="dxa"/>
            <w:vAlign w:val="center"/>
          </w:tcPr>
          <w:p w14:paraId="20E34E27" w14:textId="2165631D" w:rsidR="00CF4BD7" w:rsidRPr="000B304D" w:rsidRDefault="00CF4BD7" w:rsidP="00CF4BD7">
            <w:pPr>
              <w:jc w:val="center"/>
              <w:rPr>
                <w:color w:val="A6A6A6" w:themeColor="background1" w:themeShade="A6"/>
                <w:sz w:val="32"/>
              </w:rPr>
            </w:pPr>
            <w:r w:rsidRPr="000B304D">
              <w:rPr>
                <w:color w:val="A6A6A6" w:themeColor="background1" w:themeShade="A6"/>
                <w:sz w:val="32"/>
              </w:rPr>
              <w:t>The lead organisation calls a meeting to ensure the agreed criteria are interpreted similarly by both organisations.</w:t>
            </w:r>
          </w:p>
        </w:tc>
      </w:tr>
      <w:tr w:rsidR="00CF4BD7" w:rsidRPr="00B81A95" w14:paraId="2308D18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8A8F090" w14:textId="1BB758A9" w:rsidR="00CF4BD7" w:rsidRPr="00CF4BD7" w:rsidRDefault="00CF4BD7" w:rsidP="00CF4BD7">
            <w:pPr>
              <w:jc w:val="center"/>
              <w:rPr>
                <w:color w:val="0070C0"/>
                <w:sz w:val="32"/>
              </w:rPr>
            </w:pPr>
            <w:r w:rsidRPr="00CF4BD7">
              <w:rPr>
                <w:color w:val="0070C0"/>
                <w:sz w:val="32"/>
              </w:rPr>
              <w:t>Both organisations agree a set of criteria they will use to evaluate the learning.</w:t>
            </w:r>
          </w:p>
        </w:tc>
        <w:tc>
          <w:tcPr>
            <w:tcW w:w="6377" w:type="dxa"/>
            <w:vAlign w:val="center"/>
          </w:tcPr>
          <w:p w14:paraId="54217816" w14:textId="4FB788FC" w:rsidR="00CF4BD7" w:rsidRPr="000B304D" w:rsidRDefault="000B304D" w:rsidP="00CF4BD7">
            <w:pPr>
              <w:jc w:val="center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t>There is final</w:t>
            </w:r>
            <w:r w:rsidRPr="000B304D">
              <w:rPr>
                <w:color w:val="A6A6A6" w:themeColor="background1" w:themeShade="A6"/>
                <w:sz w:val="32"/>
              </w:rPr>
              <w:t xml:space="preserve"> agree</w:t>
            </w:r>
            <w:r>
              <w:rPr>
                <w:color w:val="A6A6A6" w:themeColor="background1" w:themeShade="A6"/>
                <w:sz w:val="32"/>
              </w:rPr>
              <w:t>ment on</w:t>
            </w:r>
            <w:r w:rsidRPr="000B304D">
              <w:rPr>
                <w:color w:val="A6A6A6" w:themeColor="background1" w:themeShade="A6"/>
                <w:sz w:val="32"/>
              </w:rPr>
              <w:t xml:space="preserve"> how to interpret the criteria.</w:t>
            </w:r>
          </w:p>
        </w:tc>
      </w:tr>
      <w:tr w:rsidR="000B304D" w:rsidRPr="00B81A95" w14:paraId="2F9CBE17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45B640A" w14:textId="1FEB2761" w:rsidR="000B304D" w:rsidRPr="00CF4BD7" w:rsidRDefault="000B304D" w:rsidP="000B304D">
            <w:pPr>
              <w:jc w:val="center"/>
              <w:rPr>
                <w:color w:val="0070C0"/>
                <w:sz w:val="32"/>
              </w:rPr>
            </w:pPr>
            <w:r w:rsidRPr="00CF4BD7">
              <w:rPr>
                <w:color w:val="0070C0"/>
                <w:sz w:val="32"/>
              </w:rPr>
              <w:t xml:space="preserve">Each organisation reaches </w:t>
            </w:r>
            <w:r w:rsidRPr="00CF4BD7">
              <w:rPr>
                <w:color w:val="0070C0"/>
                <w:sz w:val="32"/>
              </w:rPr>
              <w:t>their</w:t>
            </w:r>
            <w:r w:rsidRPr="00CF4BD7">
              <w:rPr>
                <w:color w:val="0070C0"/>
                <w:sz w:val="32"/>
              </w:rPr>
              <w:t xml:space="preserve"> conclusions about the students’ learning.</w:t>
            </w:r>
          </w:p>
        </w:tc>
        <w:tc>
          <w:tcPr>
            <w:tcW w:w="6377" w:type="dxa"/>
            <w:vAlign w:val="center"/>
          </w:tcPr>
          <w:p w14:paraId="6119A35B" w14:textId="206040F6" w:rsidR="000B304D" w:rsidRPr="00B81A95" w:rsidRDefault="000B304D" w:rsidP="000B304D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Staff members are all agreed on the way they will interpret the criteria in the future.</w:t>
            </w:r>
          </w:p>
        </w:tc>
      </w:tr>
      <w:tr w:rsidR="000B304D" w:rsidRPr="00B81A95" w14:paraId="7FE50AA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B353EA4" w14:textId="08C59E20" w:rsidR="000B304D" w:rsidRPr="00B81A95" w:rsidRDefault="000B304D" w:rsidP="000B304D">
            <w:pPr>
              <w:jc w:val="center"/>
              <w:rPr>
                <w:sz w:val="32"/>
              </w:rPr>
            </w:pPr>
            <w:r w:rsidRPr="00CF4BD7">
              <w:rPr>
                <w:color w:val="C00000"/>
                <w:sz w:val="32"/>
              </w:rPr>
              <w:t>Each organisation presses for its conclusions to be validated as final.</w:t>
            </w:r>
          </w:p>
        </w:tc>
        <w:tc>
          <w:tcPr>
            <w:tcW w:w="6377" w:type="dxa"/>
            <w:vAlign w:val="center"/>
          </w:tcPr>
          <w:p w14:paraId="34B0DB97" w14:textId="27A8E78C" w:rsidR="000B304D" w:rsidRPr="00B81A95" w:rsidRDefault="000B304D" w:rsidP="000B30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Accurate evaluations of the students’ learning are now made confidently and agreed by both organisations</w:t>
            </w:r>
            <w:r w:rsidRPr="00B81A95">
              <w:rPr>
                <w:sz w:val="32"/>
              </w:rPr>
              <w:t>.</w:t>
            </w:r>
          </w:p>
        </w:tc>
      </w:tr>
    </w:tbl>
    <w:p w14:paraId="78E9F1FC" w14:textId="1C8CDD7F" w:rsidR="00A36898" w:rsidRDefault="004C7B1D">
      <w:r>
        <w:t xml:space="preserve"> </w:t>
      </w:r>
    </w:p>
    <w:p w14:paraId="631A14A5" w14:textId="7A96F107" w:rsidR="000B304D" w:rsidRDefault="000B304D"/>
    <w:p w14:paraId="0BA999C0" w14:textId="047C0623" w:rsidR="000B304D" w:rsidRDefault="000B304D"/>
    <w:p w14:paraId="250426B6" w14:textId="2B4DDE39" w:rsidR="000B304D" w:rsidRDefault="000B304D"/>
    <w:p w14:paraId="6552FCD5" w14:textId="3BBA6633" w:rsidR="000B304D" w:rsidRDefault="000B304D"/>
    <w:p w14:paraId="02A7D204" w14:textId="77777777" w:rsidR="000B304D" w:rsidRPr="000B304D" w:rsidRDefault="000B304D" w:rsidP="000B304D">
      <w:pPr>
        <w:rPr>
          <w:sz w:val="32"/>
        </w:rPr>
      </w:pPr>
      <w:r w:rsidRPr="000B304D">
        <w:rPr>
          <w:sz w:val="32"/>
        </w:rPr>
        <w:t>LADDER OF COLLABORATION SORTING ACTIVITY</w:t>
      </w:r>
    </w:p>
    <w:p w14:paraId="7B309461" w14:textId="77777777" w:rsidR="000B304D" w:rsidRPr="00CF4BD7" w:rsidRDefault="000B304D" w:rsidP="000B304D">
      <w:pPr>
        <w:rPr>
          <w:color w:val="FF0000"/>
          <w:sz w:val="32"/>
        </w:rPr>
      </w:pPr>
    </w:p>
    <w:p w14:paraId="0AA0CA8A" w14:textId="77777777" w:rsidR="000B304D" w:rsidRDefault="000B304D" w:rsidP="000B304D">
      <w:pPr>
        <w:rPr>
          <w:color w:val="FF0000"/>
          <w:sz w:val="32"/>
        </w:rPr>
      </w:pPr>
    </w:p>
    <w:p w14:paraId="2FD414C8" w14:textId="77777777" w:rsidR="000B304D" w:rsidRDefault="000B304D" w:rsidP="000B3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6377"/>
      </w:tblGrid>
      <w:tr w:rsidR="000B304D" w:rsidRPr="000B304D" w14:paraId="2B7388CE" w14:textId="77777777" w:rsidTr="002773FE">
        <w:trPr>
          <w:trHeight w:val="1290"/>
        </w:trPr>
        <w:tc>
          <w:tcPr>
            <w:tcW w:w="6376" w:type="dxa"/>
            <w:vAlign w:val="center"/>
          </w:tcPr>
          <w:p w14:paraId="762E12F8" w14:textId="77777777" w:rsidR="000B304D" w:rsidRPr="000B304D" w:rsidRDefault="000B304D" w:rsidP="002773FE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Professionals from two organisations need to evaluate students’ learning on a new mobility programme.</w:t>
            </w:r>
          </w:p>
        </w:tc>
        <w:tc>
          <w:tcPr>
            <w:tcW w:w="6377" w:type="dxa"/>
            <w:vAlign w:val="center"/>
          </w:tcPr>
          <w:p w14:paraId="609ABDE3" w14:textId="77777777" w:rsidR="000B304D" w:rsidRPr="000B304D" w:rsidRDefault="000B304D" w:rsidP="002773FE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Professional staff believe their evaluations are correct.</w:t>
            </w:r>
          </w:p>
        </w:tc>
      </w:tr>
      <w:tr w:rsidR="000B304D" w:rsidRPr="000B304D" w14:paraId="6064142D" w14:textId="77777777" w:rsidTr="002773FE">
        <w:trPr>
          <w:trHeight w:val="1290"/>
        </w:trPr>
        <w:tc>
          <w:tcPr>
            <w:tcW w:w="6376" w:type="dxa"/>
            <w:vAlign w:val="center"/>
          </w:tcPr>
          <w:p w14:paraId="0A540A6D" w14:textId="77777777" w:rsidR="000B304D" w:rsidRPr="000B304D" w:rsidRDefault="000B304D" w:rsidP="002773FE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Professionals from both organisations use their expertise in assessment to agree what should be evaluated.</w:t>
            </w:r>
          </w:p>
        </w:tc>
        <w:tc>
          <w:tcPr>
            <w:tcW w:w="6377" w:type="dxa"/>
            <w:vAlign w:val="center"/>
          </w:tcPr>
          <w:p w14:paraId="5520A4EE" w14:textId="77777777" w:rsidR="000B304D" w:rsidRPr="000B304D" w:rsidRDefault="000B304D" w:rsidP="002773FE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The lead organisation calls a meeting to ensure the agreed criteria are interpreted similarly by both organisations.</w:t>
            </w:r>
          </w:p>
        </w:tc>
      </w:tr>
      <w:tr w:rsidR="000B304D" w:rsidRPr="000B304D" w14:paraId="592FA21A" w14:textId="77777777" w:rsidTr="002773FE">
        <w:trPr>
          <w:trHeight w:val="1290"/>
        </w:trPr>
        <w:tc>
          <w:tcPr>
            <w:tcW w:w="6376" w:type="dxa"/>
            <w:vAlign w:val="center"/>
          </w:tcPr>
          <w:p w14:paraId="7A66FAC1" w14:textId="38574446" w:rsidR="000B304D" w:rsidRPr="000B304D" w:rsidRDefault="000B304D" w:rsidP="002773FE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There is final ag</w:t>
            </w:r>
            <w:bookmarkStart w:id="0" w:name="_GoBack"/>
            <w:bookmarkEnd w:id="0"/>
            <w:r w:rsidRPr="000B304D">
              <w:rPr>
                <w:sz w:val="32"/>
              </w:rPr>
              <w:t>reement on how to interpret the criteria.</w:t>
            </w:r>
          </w:p>
        </w:tc>
        <w:tc>
          <w:tcPr>
            <w:tcW w:w="6377" w:type="dxa"/>
            <w:vAlign w:val="center"/>
          </w:tcPr>
          <w:p w14:paraId="5BAEBA58" w14:textId="13A2A830" w:rsidR="000B304D" w:rsidRPr="000B304D" w:rsidRDefault="000B304D" w:rsidP="002773FE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Accurate evaluations of the students’ learning are now made confidently and agreed by both organisations.</w:t>
            </w:r>
          </w:p>
        </w:tc>
      </w:tr>
      <w:tr w:rsidR="000B304D" w:rsidRPr="000B304D" w14:paraId="7A7C4FAC" w14:textId="77777777" w:rsidTr="002773FE">
        <w:trPr>
          <w:trHeight w:val="1290"/>
        </w:trPr>
        <w:tc>
          <w:tcPr>
            <w:tcW w:w="6376" w:type="dxa"/>
            <w:vAlign w:val="center"/>
          </w:tcPr>
          <w:p w14:paraId="136A9B03" w14:textId="77777777" w:rsidR="000B304D" w:rsidRPr="000B304D" w:rsidRDefault="000B304D" w:rsidP="002773FE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Each organisation reaches their conclusions about the students’ learning.</w:t>
            </w:r>
          </w:p>
        </w:tc>
        <w:tc>
          <w:tcPr>
            <w:tcW w:w="6377" w:type="dxa"/>
            <w:vAlign w:val="center"/>
          </w:tcPr>
          <w:p w14:paraId="7BC97437" w14:textId="77777777" w:rsidR="000B304D" w:rsidRPr="000B304D" w:rsidRDefault="000B304D" w:rsidP="002773FE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Staff members are all agreed on the way they will interpret the criteria in the future.</w:t>
            </w:r>
          </w:p>
        </w:tc>
      </w:tr>
      <w:tr w:rsidR="000B304D" w:rsidRPr="000B304D" w14:paraId="596E5C4E" w14:textId="77777777" w:rsidTr="002773FE">
        <w:trPr>
          <w:trHeight w:val="1290"/>
        </w:trPr>
        <w:tc>
          <w:tcPr>
            <w:tcW w:w="6376" w:type="dxa"/>
            <w:vAlign w:val="center"/>
          </w:tcPr>
          <w:p w14:paraId="0E0976B1" w14:textId="77777777" w:rsidR="000B304D" w:rsidRPr="000B304D" w:rsidRDefault="000B304D" w:rsidP="002773FE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Each organisation presses for its conclusions to be validated as final.</w:t>
            </w:r>
          </w:p>
        </w:tc>
        <w:tc>
          <w:tcPr>
            <w:tcW w:w="6377" w:type="dxa"/>
            <w:vAlign w:val="center"/>
          </w:tcPr>
          <w:p w14:paraId="1C1B2BDC" w14:textId="35A6EACC" w:rsidR="000B304D" w:rsidRPr="000B304D" w:rsidRDefault="000B304D" w:rsidP="002773FE">
            <w:pPr>
              <w:jc w:val="center"/>
              <w:rPr>
                <w:sz w:val="32"/>
              </w:rPr>
            </w:pPr>
            <w:r w:rsidRPr="000B304D">
              <w:rPr>
                <w:sz w:val="32"/>
              </w:rPr>
              <w:t>Both organisations agree a set of criteria they will use to evaluate the learning.</w:t>
            </w:r>
          </w:p>
        </w:tc>
      </w:tr>
    </w:tbl>
    <w:p w14:paraId="79D7FDD0" w14:textId="77777777" w:rsidR="000B304D" w:rsidRDefault="000B304D" w:rsidP="000B304D">
      <w:r>
        <w:t xml:space="preserve"> </w:t>
      </w:r>
    </w:p>
    <w:p w14:paraId="78EF7ECD" w14:textId="77777777" w:rsidR="000B304D" w:rsidRDefault="000B304D"/>
    <w:sectPr w:rsidR="000B304D" w:rsidSect="00B81A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8"/>
    <w:rsid w:val="000B304D"/>
    <w:rsid w:val="0026074C"/>
    <w:rsid w:val="002A3B38"/>
    <w:rsid w:val="00392DBC"/>
    <w:rsid w:val="004C7B1D"/>
    <w:rsid w:val="00523E08"/>
    <w:rsid w:val="00534CC8"/>
    <w:rsid w:val="007B2F64"/>
    <w:rsid w:val="00984220"/>
    <w:rsid w:val="00A36898"/>
    <w:rsid w:val="00AF0F6C"/>
    <w:rsid w:val="00B81A95"/>
    <w:rsid w:val="00C16A43"/>
    <w:rsid w:val="00C958E0"/>
    <w:rsid w:val="00CF4BD7"/>
    <w:rsid w:val="00E06C15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F43B"/>
  <w15:chartTrackingRefBased/>
  <w15:docId w15:val="{10CD4969-7391-4161-A2B9-777C3AD4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cp:lastPrinted>2018-03-31T06:10:00Z</cp:lastPrinted>
  <dcterms:created xsi:type="dcterms:W3CDTF">2018-03-31T06:30:00Z</dcterms:created>
  <dcterms:modified xsi:type="dcterms:W3CDTF">2018-03-31T07:20:00Z</dcterms:modified>
</cp:coreProperties>
</file>