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11FB" w14:textId="5CF6ED7E" w:rsidR="00FD135E" w:rsidRPr="00FD135E" w:rsidRDefault="00FD135E">
      <w:pPr>
        <w:rPr>
          <w:b/>
        </w:rPr>
      </w:pPr>
      <w:r w:rsidRPr="00FD135E">
        <w:rPr>
          <w:b/>
        </w:rPr>
        <w:t>Bloom’s Taxonomy: the affective domain explained</w:t>
      </w:r>
    </w:p>
    <w:p w14:paraId="0801F117" w14:textId="77777777" w:rsidR="00FD135E" w:rsidRDefault="00FD135E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88038C" w14:paraId="562C3B70" w14:textId="77777777" w:rsidTr="00121474">
        <w:tc>
          <w:tcPr>
            <w:tcW w:w="4957" w:type="dxa"/>
            <w:shd w:val="clear" w:color="auto" w:fill="BDD6EE" w:themeFill="accent5" w:themeFillTint="66"/>
          </w:tcPr>
          <w:p w14:paraId="144DFF92" w14:textId="77777777" w:rsidR="00230D2E" w:rsidRDefault="00230D2E">
            <w:pPr>
              <w:rPr>
                <w:b/>
              </w:rPr>
            </w:pPr>
          </w:p>
          <w:p w14:paraId="67AB449B" w14:textId="5FA9E89F" w:rsidR="0088038C" w:rsidRPr="00434822" w:rsidRDefault="00434822">
            <w:pPr>
              <w:rPr>
                <w:b/>
              </w:rPr>
            </w:pPr>
            <w:r w:rsidRPr="00434822">
              <w:rPr>
                <w:b/>
              </w:rPr>
              <w:t>Receiving phenomena</w:t>
            </w:r>
          </w:p>
          <w:p w14:paraId="3073EAB1" w14:textId="77777777" w:rsidR="00434822" w:rsidRDefault="00434822"/>
          <w:p w14:paraId="69FF4FDB" w14:textId="706C7145" w:rsidR="00434822" w:rsidRDefault="00243665">
            <w:r>
              <w:t>This r</w:t>
            </w:r>
            <w:r w:rsidR="00434822">
              <w:t xml:space="preserve">equires: </w:t>
            </w:r>
          </w:p>
          <w:p w14:paraId="02A7704F" w14:textId="0C441331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awareness that something is being communicated</w:t>
            </w:r>
          </w:p>
          <w:p w14:paraId="6C8C41D1" w14:textId="7EA31B1F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willingness to receive i</w:t>
            </w:r>
            <w:r w:rsidR="00243665">
              <w:t>t</w:t>
            </w:r>
          </w:p>
        </w:tc>
        <w:tc>
          <w:tcPr>
            <w:tcW w:w="10206" w:type="dxa"/>
          </w:tcPr>
          <w:p w14:paraId="5BC5D4D4" w14:textId="77777777" w:rsidR="0088038C" w:rsidRPr="00243665" w:rsidRDefault="00434822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4F82BB21" w14:textId="152D22C7" w:rsidR="00434822" w:rsidRDefault="00434822">
            <w:r>
              <w:t>us</w:t>
            </w:r>
            <w:r w:rsidR="00243665">
              <w:t>ing</w:t>
            </w:r>
            <w:r>
              <w:t xml:space="preserve"> receptive language skills (listening, reading) in a respectful manner</w:t>
            </w:r>
          </w:p>
          <w:p w14:paraId="6551D354" w14:textId="77777777" w:rsidR="00434822" w:rsidRDefault="00434822"/>
          <w:p w14:paraId="01F7CEC0" w14:textId="77777777" w:rsidR="00243665" w:rsidRDefault="00243665">
            <w:r w:rsidRPr="00243665">
              <w:rPr>
                <w:b/>
              </w:rPr>
              <w:t xml:space="preserve">For </w:t>
            </w:r>
            <w:r w:rsidR="00434822" w:rsidRPr="00243665">
              <w:rPr>
                <w:b/>
              </w:rPr>
              <w:t>example</w:t>
            </w:r>
            <w:r w:rsidR="00434822">
              <w:t xml:space="preserve"> </w:t>
            </w:r>
          </w:p>
          <w:p w14:paraId="0F251E67" w14:textId="72B667C8" w:rsidR="00434822" w:rsidRDefault="00434822" w:rsidP="00230D2E">
            <w:pPr>
              <w:pStyle w:val="ListParagraph"/>
              <w:numPr>
                <w:ilvl w:val="0"/>
                <w:numId w:val="6"/>
              </w:numPr>
            </w:pPr>
            <w:r>
              <w:t>listen</w:t>
            </w:r>
            <w:r w:rsidR="00A650A6">
              <w:t>ing</w:t>
            </w:r>
            <w:r>
              <w:t xml:space="preserve"> for and remember</w:t>
            </w:r>
            <w:r w:rsidR="00A650A6">
              <w:t>ing</w:t>
            </w:r>
            <w:r>
              <w:t xml:space="preserve"> the names of newly introduced people</w:t>
            </w:r>
          </w:p>
          <w:p w14:paraId="1E0C0394" w14:textId="77777777" w:rsidR="00434822" w:rsidRDefault="00434822"/>
          <w:p w14:paraId="4DF1F40B" w14:textId="77777777" w:rsidR="00434822" w:rsidRDefault="00434822">
            <w:r>
              <w:t>associated behaviours: acknowledging; asking; paying attention; being courteous; listening, understanding</w:t>
            </w:r>
          </w:p>
        </w:tc>
      </w:tr>
      <w:tr w:rsidR="00434822" w14:paraId="189D8F45" w14:textId="77777777" w:rsidTr="00121474">
        <w:tc>
          <w:tcPr>
            <w:tcW w:w="4957" w:type="dxa"/>
            <w:shd w:val="clear" w:color="auto" w:fill="DEEAF6" w:themeFill="accent5" w:themeFillTint="33"/>
          </w:tcPr>
          <w:p w14:paraId="79F111AC" w14:textId="77777777" w:rsidR="00434822" w:rsidRDefault="00434822">
            <w:pPr>
              <w:rPr>
                <w:b/>
              </w:rPr>
            </w:pPr>
            <w:r>
              <w:rPr>
                <w:b/>
              </w:rPr>
              <w:t>Responding to phenomena</w:t>
            </w:r>
          </w:p>
          <w:p w14:paraId="32DCE362" w14:textId="77777777" w:rsidR="00243665" w:rsidRDefault="00243665" w:rsidP="00243665">
            <w:pPr>
              <w:pStyle w:val="ListParagraph"/>
              <w:ind w:left="447"/>
            </w:pPr>
          </w:p>
          <w:p w14:paraId="35F1826F" w14:textId="1FE86E51" w:rsidR="00243665" w:rsidRDefault="00243665" w:rsidP="00243665">
            <w:pPr>
              <w:pStyle w:val="ListParagraph"/>
              <w:ind w:left="22"/>
            </w:pPr>
            <w:r>
              <w:t xml:space="preserve">This requires </w:t>
            </w:r>
          </w:p>
          <w:p w14:paraId="5A71ABA4" w14:textId="6826DCCD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active participation on the part of the interlocutor</w:t>
            </w:r>
            <w:r w:rsidR="00226F71">
              <w:rPr>
                <w:rStyle w:val="FootnoteReference"/>
              </w:rPr>
              <w:footnoteReference w:id="1"/>
            </w:r>
            <w:r>
              <w:t>/reader</w:t>
            </w:r>
          </w:p>
          <w:p w14:paraId="55D29DA6" w14:textId="77777777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attention and reaction to the phenomena</w:t>
            </w:r>
          </w:p>
          <w:p w14:paraId="0BF6D8CD" w14:textId="77777777" w:rsidR="00226F71" w:rsidRDefault="00226F71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motivation to respond</w:t>
            </w:r>
          </w:p>
          <w:p w14:paraId="476DCE24" w14:textId="77777777" w:rsidR="00243665" w:rsidRDefault="00226F71" w:rsidP="00243665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satisfaction in responding</w:t>
            </w:r>
          </w:p>
          <w:p w14:paraId="78C61C09" w14:textId="77777777" w:rsidR="00243665" w:rsidRDefault="00243665" w:rsidP="00243665">
            <w:pPr>
              <w:ind w:left="87"/>
            </w:pPr>
          </w:p>
          <w:p w14:paraId="37BEA054" w14:textId="67BA7FCF" w:rsidR="00226F71" w:rsidRPr="00434822" w:rsidRDefault="00243665" w:rsidP="00243665">
            <w:pPr>
              <w:ind w:left="87"/>
            </w:pPr>
            <w:r>
              <w:t xml:space="preserve">It </w:t>
            </w:r>
            <w:r w:rsidR="00226F71">
              <w:t>may also require compliance to a framework or set of rules in responding</w:t>
            </w:r>
          </w:p>
        </w:tc>
        <w:tc>
          <w:tcPr>
            <w:tcW w:w="10206" w:type="dxa"/>
          </w:tcPr>
          <w:p w14:paraId="27197DED" w14:textId="77777777" w:rsidR="00434822" w:rsidRPr="00243665" w:rsidRDefault="00226F71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6A1A5E55" w14:textId="2A63A467" w:rsidR="00584DF5" w:rsidRDefault="00226F71">
            <w:r>
              <w:t>participat</w:t>
            </w:r>
            <w:r w:rsidR="00A650A6">
              <w:t>ing</w:t>
            </w:r>
            <w:r>
              <w:t xml:space="preserve"> in a conversation (discussion or other type of exchange) </w:t>
            </w:r>
          </w:p>
          <w:p w14:paraId="2DC80BD8" w14:textId="77777777" w:rsidR="00584DF5" w:rsidRDefault="00584DF5"/>
          <w:p w14:paraId="1AA38596" w14:textId="77777777" w:rsidR="00243665" w:rsidRDefault="00243665">
            <w:pPr>
              <w:rPr>
                <w:b/>
              </w:rPr>
            </w:pPr>
            <w:r w:rsidRPr="00243665">
              <w:rPr>
                <w:b/>
              </w:rPr>
              <w:t xml:space="preserve">For </w:t>
            </w:r>
            <w:r w:rsidR="00584DF5" w:rsidRPr="00243665">
              <w:rPr>
                <w:b/>
              </w:rPr>
              <w:t>example</w:t>
            </w:r>
          </w:p>
          <w:p w14:paraId="6BB55238" w14:textId="027D43ED" w:rsidR="00226F71" w:rsidRDefault="00226F71" w:rsidP="00230D2E">
            <w:pPr>
              <w:pStyle w:val="ListParagraph"/>
              <w:numPr>
                <w:ilvl w:val="0"/>
                <w:numId w:val="7"/>
              </w:numPr>
            </w:pPr>
            <w:r>
              <w:t>responding</w:t>
            </w:r>
            <w:r w:rsidR="00243665">
              <w:t xml:space="preserve"> to and </w:t>
            </w:r>
            <w:r>
              <w:t>expanding on information</w:t>
            </w:r>
          </w:p>
          <w:p w14:paraId="26201380" w14:textId="4B6B5F40" w:rsidR="00226F71" w:rsidRDefault="00226F71" w:rsidP="00230D2E">
            <w:pPr>
              <w:pStyle w:val="ListParagraph"/>
              <w:numPr>
                <w:ilvl w:val="0"/>
                <w:numId w:val="7"/>
              </w:numPr>
            </w:pPr>
            <w:r>
              <w:t>offering new information, concepts or models within the framework of the means of communication</w:t>
            </w:r>
            <w:r w:rsidR="00243665">
              <w:t xml:space="preserve"> (</w:t>
            </w:r>
            <w:proofErr w:type="spellStart"/>
            <w:r w:rsidR="00A650A6">
              <w:t>eg</w:t>
            </w:r>
            <w:proofErr w:type="spellEnd"/>
            <w:r w:rsidR="00A650A6">
              <w:t xml:space="preserve">. </w:t>
            </w:r>
            <w:r w:rsidR="00243665">
              <w:t>face to face conversation, text message, video conference etc)</w:t>
            </w:r>
          </w:p>
          <w:p w14:paraId="3798D15E" w14:textId="77777777" w:rsidR="00226F71" w:rsidRDefault="00226F71"/>
          <w:p w14:paraId="5C7F3EEA" w14:textId="62D819DC" w:rsidR="00226F71" w:rsidRDefault="00226F71" w:rsidP="00243665">
            <w:r>
              <w:t>associated behaviours</w:t>
            </w:r>
            <w:r w:rsidR="00243665">
              <w:t xml:space="preserve">: </w:t>
            </w:r>
            <w:r>
              <w:t xml:space="preserve">greeting, answering, discussing, </w:t>
            </w:r>
            <w:r w:rsidR="00243665">
              <w:t xml:space="preserve">labelling, </w:t>
            </w:r>
            <w:r>
              <w:t xml:space="preserve">assisting, complying, conforming, performing, </w:t>
            </w:r>
            <w:r w:rsidRPr="00243665">
              <w:t>suggesting</w:t>
            </w:r>
            <w:r>
              <w:t>, presenting, telling, re-telling</w:t>
            </w:r>
          </w:p>
        </w:tc>
      </w:tr>
      <w:tr w:rsidR="00226F71" w14:paraId="41D56C6D" w14:textId="77777777" w:rsidTr="00121474">
        <w:tc>
          <w:tcPr>
            <w:tcW w:w="4957" w:type="dxa"/>
            <w:shd w:val="clear" w:color="auto" w:fill="E3EDA7"/>
          </w:tcPr>
          <w:p w14:paraId="41C7074A" w14:textId="77777777" w:rsidR="00230D2E" w:rsidRDefault="00230D2E">
            <w:pPr>
              <w:rPr>
                <w:b/>
              </w:rPr>
            </w:pPr>
          </w:p>
          <w:p w14:paraId="6F8E11FF" w14:textId="0FB22F23" w:rsidR="00226F71" w:rsidRDefault="00226F71">
            <w:pPr>
              <w:rPr>
                <w:b/>
              </w:rPr>
            </w:pPr>
            <w:r>
              <w:rPr>
                <w:b/>
              </w:rPr>
              <w:t>Valuing phenomena</w:t>
            </w:r>
          </w:p>
          <w:p w14:paraId="38554BDD" w14:textId="77777777" w:rsidR="00226F71" w:rsidRDefault="00226F71"/>
          <w:p w14:paraId="3B4C2A3D" w14:textId="6729BCD8" w:rsidR="00226F71" w:rsidRDefault="00243665">
            <w:r>
              <w:t>This r</w:t>
            </w:r>
            <w:r w:rsidR="00226F71">
              <w:t xml:space="preserve">equires </w:t>
            </w:r>
          </w:p>
          <w:p w14:paraId="2A6A46A9" w14:textId="21C793DB" w:rsidR="00226F71" w:rsidRDefault="006E0F2F" w:rsidP="006E0F2F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 xml:space="preserve">allocation of value or worth to a </w:t>
            </w:r>
            <w:proofErr w:type="gramStart"/>
            <w:r>
              <w:t>particular phenomenon</w:t>
            </w:r>
            <w:proofErr w:type="gramEnd"/>
            <w:r>
              <w:t xml:space="preserve"> or behaviour</w:t>
            </w:r>
          </w:p>
          <w:p w14:paraId="46702618" w14:textId="4ED48DD6" w:rsidR="007A2BD8" w:rsidRDefault="007A2BD8" w:rsidP="006E0F2F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acceptance and internalisation of a set of identifiable, overt behaviours</w:t>
            </w:r>
          </w:p>
          <w:p w14:paraId="4B522C99" w14:textId="28E03101" w:rsidR="007A2BD8" w:rsidRDefault="007A2BD8" w:rsidP="007A2BD8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basic acceptance of commitment</w:t>
            </w:r>
          </w:p>
          <w:p w14:paraId="3BC4BF2F" w14:textId="77777777" w:rsidR="00243665" w:rsidRDefault="00243665" w:rsidP="00243665">
            <w:pPr>
              <w:pStyle w:val="ListParagraph"/>
              <w:ind w:left="447"/>
            </w:pPr>
          </w:p>
          <w:p w14:paraId="73FD2E8A" w14:textId="49E67D85" w:rsidR="006E0F2F" w:rsidRPr="00226F71" w:rsidRDefault="006E0F2F"/>
        </w:tc>
        <w:tc>
          <w:tcPr>
            <w:tcW w:w="10206" w:type="dxa"/>
          </w:tcPr>
          <w:p w14:paraId="748919F4" w14:textId="71BF1B80" w:rsidR="00584DF5" w:rsidRPr="00243665" w:rsidRDefault="00584DF5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129576A6" w14:textId="30C95489" w:rsidR="00584DF5" w:rsidRDefault="00596A7C">
            <w:r>
              <w:t>problem solving, highlighting issues deemed important by all interlocuters</w:t>
            </w:r>
          </w:p>
          <w:p w14:paraId="42CF1C52" w14:textId="7CB8DEDE" w:rsidR="00596A7C" w:rsidRDefault="00596A7C" w:rsidP="00596A7C">
            <w:r>
              <w:t>showing sensitivity towards individuals or groups who exhibit different behaviours and practices from your own</w:t>
            </w:r>
          </w:p>
          <w:p w14:paraId="0803F7E9" w14:textId="77777777" w:rsidR="00596A7C" w:rsidRDefault="00596A7C"/>
          <w:p w14:paraId="0CF12616" w14:textId="77777777" w:rsidR="00A650A6" w:rsidRDefault="00A650A6" w:rsidP="00584DF5">
            <w:pPr>
              <w:rPr>
                <w:b/>
              </w:rPr>
            </w:pPr>
            <w:r w:rsidRPr="00A650A6">
              <w:rPr>
                <w:b/>
              </w:rPr>
              <w:t xml:space="preserve">For </w:t>
            </w:r>
            <w:r w:rsidR="00584DF5" w:rsidRPr="00A650A6">
              <w:rPr>
                <w:b/>
              </w:rPr>
              <w:t>example</w:t>
            </w:r>
          </w:p>
          <w:p w14:paraId="0EA254E0" w14:textId="590DD611" w:rsidR="00A650A6" w:rsidRDefault="00596A7C" w:rsidP="00230D2E">
            <w:pPr>
              <w:pStyle w:val="ListParagraph"/>
              <w:numPr>
                <w:ilvl w:val="0"/>
                <w:numId w:val="8"/>
              </w:numPr>
            </w:pPr>
            <w:r>
              <w:t>proposing actions to support egalitarian processes</w:t>
            </w:r>
          </w:p>
          <w:p w14:paraId="10028F40" w14:textId="175E1041" w:rsidR="00584DF5" w:rsidRPr="00230D2E" w:rsidRDefault="00584DF5" w:rsidP="00230D2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commitment to actions for social development/enhancement</w:t>
            </w:r>
          </w:p>
          <w:p w14:paraId="0898CF1D" w14:textId="77777777" w:rsidR="00584DF5" w:rsidRDefault="00584DF5"/>
          <w:p w14:paraId="52EF4FCE" w14:textId="6A6AAA0F" w:rsidR="00596A7C" w:rsidRDefault="00584DF5" w:rsidP="00A650A6">
            <w:r>
              <w:t>associated behaviours</w:t>
            </w:r>
            <w:r w:rsidR="00A650A6">
              <w:t xml:space="preserve">: inviting, initiating, proposing, joining, </w:t>
            </w:r>
            <w:r w:rsidR="00596A7C">
              <w:t>appreciation of difference, valuing diversity, demonstrating commitment, respecting, sharing</w:t>
            </w:r>
          </w:p>
        </w:tc>
      </w:tr>
      <w:tr w:rsidR="00596A7C" w14:paraId="25EFB636" w14:textId="77777777" w:rsidTr="00121474">
        <w:tc>
          <w:tcPr>
            <w:tcW w:w="4957" w:type="dxa"/>
            <w:shd w:val="clear" w:color="auto" w:fill="FFE599" w:themeFill="accent4" w:themeFillTint="66"/>
          </w:tcPr>
          <w:p w14:paraId="4E2F6249" w14:textId="77777777" w:rsidR="00230D2E" w:rsidRDefault="00243665">
            <w:r>
              <w:lastRenderedPageBreak/>
              <w:br w:type="page"/>
            </w:r>
          </w:p>
          <w:p w14:paraId="748B382E" w14:textId="0B6F76DB" w:rsidR="00596A7C" w:rsidRDefault="00596A7C">
            <w:pPr>
              <w:rPr>
                <w:b/>
              </w:rPr>
            </w:pPr>
            <w:r>
              <w:rPr>
                <w:b/>
              </w:rPr>
              <w:t>Organising phenomena</w:t>
            </w:r>
          </w:p>
          <w:p w14:paraId="5697E3D1" w14:textId="73566FD1" w:rsidR="00596A7C" w:rsidRDefault="00243665">
            <w:r>
              <w:t>This r</w:t>
            </w:r>
            <w:r w:rsidR="00596A7C">
              <w:t>equires</w:t>
            </w:r>
          </w:p>
          <w:p w14:paraId="45769C24" w14:textId="7E5D7E1C" w:rsidR="00596A7C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compari</w:t>
            </w:r>
            <w:r w:rsidR="00B54F20">
              <w:t xml:space="preserve">son of a range of </w:t>
            </w:r>
            <w:r>
              <w:t>different values</w:t>
            </w:r>
          </w:p>
          <w:p w14:paraId="246DF543" w14:textId="63BC0004" w:rsidR="00596A7C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 xml:space="preserve">resolution of </w:t>
            </w:r>
            <w:r w:rsidR="00B54F20">
              <w:t>conflicts between values</w:t>
            </w:r>
          </w:p>
          <w:p w14:paraId="07BF4465" w14:textId="77777777" w:rsidR="00B54F20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organisation of values into priorities</w:t>
            </w:r>
            <w:r w:rsidR="00B54F20">
              <w:t xml:space="preserve"> </w:t>
            </w:r>
          </w:p>
          <w:p w14:paraId="38E06356" w14:textId="40412F2F" w:rsidR="00596A7C" w:rsidRDefault="00B54F20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creation of a unique (new) value system</w:t>
            </w:r>
          </w:p>
          <w:p w14:paraId="612DE62D" w14:textId="1E0B76FC" w:rsidR="00596A7C" w:rsidRPr="00596A7C" w:rsidRDefault="00596A7C"/>
        </w:tc>
        <w:tc>
          <w:tcPr>
            <w:tcW w:w="10206" w:type="dxa"/>
          </w:tcPr>
          <w:p w14:paraId="5D632148" w14:textId="77777777" w:rsidR="00596A7C" w:rsidRPr="00A650A6" w:rsidRDefault="00596A7C">
            <w:pPr>
              <w:rPr>
                <w:b/>
              </w:rPr>
            </w:pPr>
            <w:r w:rsidRPr="00A650A6">
              <w:rPr>
                <w:b/>
              </w:rPr>
              <w:t>Main actions undertaken</w:t>
            </w:r>
          </w:p>
          <w:p w14:paraId="3DBFC14E" w14:textId="28041D0B" w:rsidR="00B54F20" w:rsidRDefault="00B54F20">
            <w:r>
              <w:t>act</w:t>
            </w:r>
            <w:r w:rsidR="00A650A6">
              <w:t>ing</w:t>
            </w:r>
            <w:r>
              <w:t xml:space="preserve"> effectively to meet the needs of interlocutors</w:t>
            </w:r>
          </w:p>
          <w:p w14:paraId="3DA8F957" w14:textId="37F49B6C" w:rsidR="00B54F20" w:rsidRDefault="00B54F20">
            <w:r>
              <w:t>advocat</w:t>
            </w:r>
            <w:r w:rsidR="00A650A6">
              <w:t>ing</w:t>
            </w:r>
            <w:r>
              <w:t xml:space="preserve"> ethical standards in </w:t>
            </w:r>
            <w:r w:rsidR="00A650A6">
              <w:t xml:space="preserve">the </w:t>
            </w:r>
            <w:r>
              <w:t>communication process</w:t>
            </w:r>
          </w:p>
          <w:p w14:paraId="2718F543" w14:textId="77777777" w:rsidR="00B54F20" w:rsidRDefault="00B54F20"/>
          <w:p w14:paraId="321A9AB4" w14:textId="77777777" w:rsidR="00A650A6" w:rsidRDefault="00A650A6">
            <w:r w:rsidRPr="00A650A6">
              <w:rPr>
                <w:b/>
              </w:rPr>
              <w:t xml:space="preserve">For </w:t>
            </w:r>
            <w:r w:rsidR="00596A7C" w:rsidRPr="00A650A6">
              <w:rPr>
                <w:b/>
              </w:rPr>
              <w:t>example</w:t>
            </w:r>
            <w:r w:rsidR="00B54F20">
              <w:t xml:space="preserve"> </w:t>
            </w:r>
          </w:p>
          <w:p w14:paraId="0829836C" w14:textId="1D3C6C7C" w:rsidR="00596A7C" w:rsidRDefault="00B54F20" w:rsidP="00230D2E">
            <w:pPr>
              <w:pStyle w:val="ListParagraph"/>
              <w:numPr>
                <w:ilvl w:val="0"/>
                <w:numId w:val="9"/>
              </w:numPr>
            </w:pPr>
            <w:r>
              <w:t>recognising the need for balance between freedom and responsible behaviour</w:t>
            </w:r>
          </w:p>
          <w:p w14:paraId="070009A2" w14:textId="77777777" w:rsidR="00596A7C" w:rsidRDefault="00596A7C"/>
          <w:p w14:paraId="282257A3" w14:textId="77777777" w:rsidR="00B54F20" w:rsidRDefault="00596A7C" w:rsidP="00A650A6">
            <w:r>
              <w:t>associated behaviours</w:t>
            </w:r>
            <w:r w:rsidR="00A650A6">
              <w:t xml:space="preserve">: </w:t>
            </w:r>
            <w:r w:rsidR="00B54F20">
              <w:t xml:space="preserve">comparing, relating, </w:t>
            </w:r>
            <w:r w:rsidR="00377957">
              <w:t>understanding</w:t>
            </w:r>
          </w:p>
          <w:p w14:paraId="01345E82" w14:textId="77777777" w:rsidR="00A650A6" w:rsidRDefault="00A650A6" w:rsidP="00A650A6"/>
          <w:p w14:paraId="38E435C6" w14:textId="4DE910BF" w:rsidR="00230D2E" w:rsidRDefault="00230D2E" w:rsidP="00A650A6">
            <w:bookmarkStart w:id="0" w:name="_GoBack"/>
            <w:bookmarkEnd w:id="0"/>
          </w:p>
        </w:tc>
      </w:tr>
      <w:tr w:rsidR="00596A7C" w14:paraId="4643EC12" w14:textId="77777777" w:rsidTr="00121474">
        <w:tc>
          <w:tcPr>
            <w:tcW w:w="4957" w:type="dxa"/>
            <w:shd w:val="clear" w:color="auto" w:fill="FF7979"/>
          </w:tcPr>
          <w:p w14:paraId="771DD108" w14:textId="77777777" w:rsidR="00230D2E" w:rsidRDefault="00230D2E">
            <w:pPr>
              <w:rPr>
                <w:b/>
              </w:rPr>
            </w:pPr>
          </w:p>
          <w:p w14:paraId="19DE3174" w14:textId="0ADA633D" w:rsidR="00596A7C" w:rsidRDefault="00596A7C">
            <w:pPr>
              <w:rPr>
                <w:b/>
              </w:rPr>
            </w:pPr>
            <w:r>
              <w:rPr>
                <w:b/>
              </w:rPr>
              <w:t>Internalising values</w:t>
            </w:r>
          </w:p>
          <w:p w14:paraId="14ECE8B0" w14:textId="6835292E" w:rsidR="00377957" w:rsidRDefault="00243665">
            <w:r>
              <w:t>This r</w:t>
            </w:r>
            <w:r w:rsidR="00377957">
              <w:t>equires</w:t>
            </w:r>
          </w:p>
          <w:p w14:paraId="77FA0375" w14:textId="77777777" w:rsidR="00377957" w:rsidRDefault="00377957" w:rsidP="00A33862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development of a pervasive value system that controls behaviour</w:t>
            </w:r>
          </w:p>
          <w:p w14:paraId="37CE55AC" w14:textId="6FAC1833" w:rsidR="00377957" w:rsidRPr="00377957" w:rsidRDefault="00A33862" w:rsidP="00A33862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objectives that are concerned with social, emotional and personal adjustment</w:t>
            </w:r>
            <w:r w:rsidR="0091093A">
              <w:t xml:space="preserve"> and understanding</w:t>
            </w:r>
          </w:p>
        </w:tc>
        <w:tc>
          <w:tcPr>
            <w:tcW w:w="10206" w:type="dxa"/>
          </w:tcPr>
          <w:p w14:paraId="3899DC5C" w14:textId="77777777" w:rsidR="00377957" w:rsidRPr="00A650A6" w:rsidRDefault="00377957" w:rsidP="00377957">
            <w:pPr>
              <w:rPr>
                <w:b/>
              </w:rPr>
            </w:pPr>
            <w:r w:rsidRPr="00A650A6">
              <w:rPr>
                <w:b/>
              </w:rPr>
              <w:t>Main actions undertaken</w:t>
            </w:r>
          </w:p>
          <w:p w14:paraId="73BD3E59" w14:textId="2992A5A9" w:rsidR="00377957" w:rsidRDefault="00A33862" w:rsidP="00377957">
            <w:r>
              <w:t>show</w:t>
            </w:r>
            <w:r w:rsidR="00A650A6">
              <w:t>ing</w:t>
            </w:r>
            <w:r>
              <w:t xml:space="preserve"> </w:t>
            </w:r>
            <w:r w:rsidR="00A650A6">
              <w:t>new behaviours,</w:t>
            </w:r>
            <w:r>
              <w:t xml:space="preserve"> which have been revised in</w:t>
            </w:r>
            <w:r w:rsidR="00A650A6">
              <w:t xml:space="preserve"> the</w:t>
            </w:r>
            <w:r>
              <w:t xml:space="preserve"> light of new learning, experiences, acquaintances etc</w:t>
            </w:r>
          </w:p>
          <w:p w14:paraId="25B42165" w14:textId="65EE4565" w:rsidR="00A33862" w:rsidRDefault="00A33862" w:rsidP="00377957">
            <w:r>
              <w:t>valu</w:t>
            </w:r>
            <w:r w:rsidR="00A650A6">
              <w:t xml:space="preserve">ing </w:t>
            </w:r>
            <w:r>
              <w:t>people for what they are, not for how they look</w:t>
            </w:r>
            <w:r w:rsidR="00A650A6">
              <w:t xml:space="preserve"> or </w:t>
            </w:r>
            <w:r>
              <w:t>what they seem</w:t>
            </w:r>
          </w:p>
          <w:p w14:paraId="2FC371DA" w14:textId="77777777" w:rsidR="0091093A" w:rsidRDefault="0091093A" w:rsidP="00377957"/>
          <w:p w14:paraId="07A76691" w14:textId="77777777" w:rsidR="0091093A" w:rsidRDefault="0091093A" w:rsidP="00377957">
            <w:r w:rsidRPr="0091093A">
              <w:rPr>
                <w:b/>
              </w:rPr>
              <w:t xml:space="preserve">For </w:t>
            </w:r>
            <w:r w:rsidR="00377957" w:rsidRPr="0091093A">
              <w:rPr>
                <w:b/>
              </w:rPr>
              <w:t>example</w:t>
            </w:r>
            <w:r w:rsidR="00377957">
              <w:t xml:space="preserve"> </w:t>
            </w:r>
          </w:p>
          <w:p w14:paraId="3E0DCFD6" w14:textId="5DF13DC3" w:rsidR="00377957" w:rsidRDefault="00A33862" w:rsidP="00230D2E">
            <w:pPr>
              <w:pStyle w:val="ListParagraph"/>
              <w:numPr>
                <w:ilvl w:val="0"/>
                <w:numId w:val="10"/>
              </w:numPr>
            </w:pPr>
            <w:r>
              <w:t>cooperation in team work or project work</w:t>
            </w:r>
          </w:p>
          <w:p w14:paraId="0ADB4247" w14:textId="32CFEF53" w:rsidR="0091093A" w:rsidRDefault="0091093A" w:rsidP="00230D2E">
            <w:pPr>
              <w:pStyle w:val="ListParagraph"/>
              <w:numPr>
                <w:ilvl w:val="0"/>
                <w:numId w:val="10"/>
              </w:numPr>
            </w:pPr>
            <w:r>
              <w:t>resolving conflicts that may arise</w:t>
            </w:r>
          </w:p>
          <w:p w14:paraId="32EB0B67" w14:textId="77777777" w:rsidR="00377957" w:rsidRDefault="00377957" w:rsidP="00377957"/>
          <w:p w14:paraId="2197E3C0" w14:textId="77777777" w:rsidR="00596A7C" w:rsidRDefault="00377957" w:rsidP="0091093A">
            <w:r>
              <w:t>associated behaviours</w:t>
            </w:r>
            <w:r w:rsidR="0091093A">
              <w:t xml:space="preserve">: </w:t>
            </w:r>
            <w:r w:rsidR="00A33862">
              <w:t>display</w:t>
            </w:r>
            <w:r w:rsidR="0091093A">
              <w:t>ing</w:t>
            </w:r>
            <w:r w:rsidR="00A33862">
              <w:t xml:space="preserve"> openness and collegiality, solv</w:t>
            </w:r>
            <w:r w:rsidR="0091093A">
              <w:t>ing</w:t>
            </w:r>
            <w:r w:rsidR="00A33862">
              <w:t xml:space="preserve"> problems, resolv</w:t>
            </w:r>
            <w:r w:rsidR="0091093A">
              <w:t>ing</w:t>
            </w:r>
            <w:r w:rsidR="00A33862">
              <w:t xml:space="preserve"> conflict, </w:t>
            </w:r>
            <w:r w:rsidR="00E765C0">
              <w:t>eschew</w:t>
            </w:r>
            <w:r w:rsidR="0091093A">
              <w:t>ing</w:t>
            </w:r>
            <w:r w:rsidR="00E765C0">
              <w:t xml:space="preserve"> discriminatory behaviour, </w:t>
            </w:r>
            <w:r w:rsidR="0091093A">
              <w:t xml:space="preserve">showing </w:t>
            </w:r>
            <w:r w:rsidR="00E765C0">
              <w:t>authenticity in communication</w:t>
            </w:r>
          </w:p>
          <w:p w14:paraId="01B98C31" w14:textId="508F3959" w:rsidR="0091093A" w:rsidRDefault="0091093A" w:rsidP="0091093A"/>
        </w:tc>
      </w:tr>
    </w:tbl>
    <w:p w14:paraId="6A510149" w14:textId="77777777" w:rsidR="00AF0F6C" w:rsidRPr="00E765C0" w:rsidRDefault="00AF0F6C" w:rsidP="00E765C0"/>
    <w:sectPr w:rsidR="00AF0F6C" w:rsidRPr="00E765C0" w:rsidSect="00960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F334" w14:textId="77777777" w:rsidR="00226F71" w:rsidRDefault="00226F71" w:rsidP="00226F71">
      <w:r>
        <w:separator/>
      </w:r>
    </w:p>
  </w:endnote>
  <w:endnote w:type="continuationSeparator" w:id="0">
    <w:p w14:paraId="19588357" w14:textId="77777777" w:rsidR="00226F71" w:rsidRDefault="00226F71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77A7" w14:textId="77777777" w:rsidR="00226F71" w:rsidRDefault="00226F71" w:rsidP="00226F71">
      <w:r>
        <w:separator/>
      </w:r>
    </w:p>
  </w:footnote>
  <w:footnote w:type="continuationSeparator" w:id="0">
    <w:p w14:paraId="57B7CA1B" w14:textId="77777777" w:rsidR="00226F71" w:rsidRDefault="00226F71" w:rsidP="00226F71">
      <w:r>
        <w:continuationSeparator/>
      </w:r>
    </w:p>
  </w:footnote>
  <w:footnote w:id="1">
    <w:p w14:paraId="56E6596C" w14:textId="77777777" w:rsidR="00226F71" w:rsidRDefault="00226F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C706B">
        <w:t>T</w:t>
      </w:r>
      <w:r>
        <w:t xml:space="preserve">he term interlocutor is used to describe any actor in a communication. </w:t>
      </w:r>
      <w:r w:rsidR="001C706B">
        <w:t>A</w:t>
      </w:r>
      <w:r>
        <w:t xml:space="preserve">s well as </w:t>
      </w:r>
      <w:r w:rsidR="001C706B">
        <w:t>an individual carrying on a conversation, it signifies a member of panel, an individual engaged in a debate, lecture, or offering guidance, entertainment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188"/>
    <w:multiLevelType w:val="hybridMultilevel"/>
    <w:tmpl w:val="B50C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EEB"/>
    <w:multiLevelType w:val="hybridMultilevel"/>
    <w:tmpl w:val="5942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C6C"/>
    <w:multiLevelType w:val="hybridMultilevel"/>
    <w:tmpl w:val="3B4A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0E1"/>
    <w:multiLevelType w:val="hybridMultilevel"/>
    <w:tmpl w:val="E030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5B2"/>
    <w:multiLevelType w:val="hybridMultilevel"/>
    <w:tmpl w:val="13C6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8C"/>
    <w:rsid w:val="000D2886"/>
    <w:rsid w:val="000E254D"/>
    <w:rsid w:val="00121474"/>
    <w:rsid w:val="001C706B"/>
    <w:rsid w:val="00226F71"/>
    <w:rsid w:val="00230D2E"/>
    <w:rsid w:val="00243665"/>
    <w:rsid w:val="00377957"/>
    <w:rsid w:val="00386DE4"/>
    <w:rsid w:val="00434822"/>
    <w:rsid w:val="00534CC8"/>
    <w:rsid w:val="00584DF5"/>
    <w:rsid w:val="00596A7C"/>
    <w:rsid w:val="006E0F2F"/>
    <w:rsid w:val="007A2BD8"/>
    <w:rsid w:val="007B7855"/>
    <w:rsid w:val="00842B95"/>
    <w:rsid w:val="0088038C"/>
    <w:rsid w:val="0091093A"/>
    <w:rsid w:val="00960FCB"/>
    <w:rsid w:val="009D6562"/>
    <w:rsid w:val="00A2719F"/>
    <w:rsid w:val="00A33862"/>
    <w:rsid w:val="00A650A6"/>
    <w:rsid w:val="00A94CA5"/>
    <w:rsid w:val="00AE78B4"/>
    <w:rsid w:val="00AF0F6C"/>
    <w:rsid w:val="00AF4C3D"/>
    <w:rsid w:val="00B54F20"/>
    <w:rsid w:val="00C16A43"/>
    <w:rsid w:val="00C3472D"/>
    <w:rsid w:val="00C958E0"/>
    <w:rsid w:val="00CE740F"/>
    <w:rsid w:val="00DF4FA1"/>
    <w:rsid w:val="00E765C0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E7E"/>
  <w15:chartTrackingRefBased/>
  <w15:docId w15:val="{069CF9A9-AE23-4378-AD53-9803D2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BC4-BF44-4B70-A1B2-1BE4472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6</cp:revision>
  <dcterms:created xsi:type="dcterms:W3CDTF">2017-11-28T20:35:00Z</dcterms:created>
  <dcterms:modified xsi:type="dcterms:W3CDTF">2017-11-29T08:17:00Z</dcterms:modified>
</cp:coreProperties>
</file>