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5F290" w14:textId="77777777" w:rsidR="00C53F74" w:rsidRPr="00957BE6" w:rsidRDefault="00C53F74" w:rsidP="00957BE6">
      <w:pPr>
        <w:jc w:val="both"/>
        <w:rPr>
          <w:b/>
          <w:sz w:val="32"/>
          <w:lang w:val="fr-FR"/>
        </w:rPr>
      </w:pPr>
      <w:r w:rsidRPr="00957BE6">
        <w:rPr>
          <w:b/>
          <w:sz w:val="32"/>
          <w:lang w:val="fr-FR"/>
        </w:rPr>
        <w:t>CFAIWS1</w:t>
      </w:r>
    </w:p>
    <w:p w14:paraId="54525C0B" w14:textId="41775036" w:rsidR="00A1257C" w:rsidRPr="00957BE6" w:rsidRDefault="00C53F74" w:rsidP="00957BE6">
      <w:pPr>
        <w:pBdr>
          <w:bottom w:val="single" w:sz="12" w:space="1" w:color="auto"/>
        </w:pBdr>
        <w:jc w:val="both"/>
        <w:rPr>
          <w:b/>
          <w:color w:val="0070C0"/>
          <w:sz w:val="24"/>
          <w:lang w:val="fr-FR"/>
        </w:rPr>
      </w:pPr>
      <w:r w:rsidRPr="00957BE6">
        <w:rPr>
          <w:b/>
          <w:sz w:val="24"/>
          <w:lang w:val="fr-FR"/>
        </w:rPr>
        <w:t>Développez vos compétences pour travailler efficacement avec des personnes de différents pays ou de diverses cultures</w:t>
      </w:r>
    </w:p>
    <w:p w14:paraId="378EB616" w14:textId="23BB78E1" w:rsidR="00C53F74" w:rsidRPr="00957BE6" w:rsidRDefault="00C53F74" w:rsidP="00957BE6">
      <w:pPr>
        <w:jc w:val="both"/>
        <w:rPr>
          <w:b/>
          <w:color w:val="0070C0"/>
          <w:sz w:val="24"/>
          <w:lang w:val="fr-FR"/>
        </w:rPr>
      </w:pPr>
      <w:r w:rsidRPr="00957BE6">
        <w:rPr>
          <w:b/>
          <w:color w:val="0070C0"/>
          <w:sz w:val="24"/>
          <w:lang w:val="fr-FR"/>
        </w:rPr>
        <w:t>Critères de performance</w:t>
      </w:r>
    </w:p>
    <w:p w14:paraId="6A19235B" w14:textId="5FE02126" w:rsidR="00C53F74" w:rsidRPr="00957BE6" w:rsidRDefault="00C53F74" w:rsidP="00957BE6">
      <w:pPr>
        <w:jc w:val="both"/>
        <w:rPr>
          <w:b/>
          <w:color w:val="0070C0"/>
          <w:sz w:val="24"/>
          <w:lang w:val="fr-FR"/>
        </w:rPr>
      </w:pPr>
      <w:r w:rsidRPr="00957BE6">
        <w:rPr>
          <w:b/>
          <w:color w:val="0070C0"/>
          <w:sz w:val="24"/>
          <w:lang w:val="fr-FR"/>
        </w:rPr>
        <w:t>Vous devez être capable de</w:t>
      </w:r>
    </w:p>
    <w:p w14:paraId="5D4E0906" w14:textId="6506FD58" w:rsidR="00C53F74" w:rsidRPr="00957BE6" w:rsidRDefault="00C53F74" w:rsidP="00957BE6">
      <w:pPr>
        <w:ind w:left="2160"/>
        <w:jc w:val="both"/>
        <w:rPr>
          <w:sz w:val="24"/>
          <w:lang w:val="fr-FR"/>
        </w:rPr>
      </w:pPr>
      <w:r w:rsidRPr="00957BE6">
        <w:rPr>
          <w:sz w:val="24"/>
          <w:lang w:val="fr-FR"/>
        </w:rPr>
        <w:t>P1 reconnaître vos propres valeurs, croyances et conventions culturelles et comment elles affectent vos perceptions et vos attentes dans les situations de travail</w:t>
      </w:r>
    </w:p>
    <w:p w14:paraId="583217E5" w14:textId="20EA769C" w:rsidR="00C53F74" w:rsidRPr="00957BE6" w:rsidRDefault="00C53F74" w:rsidP="00957BE6">
      <w:pPr>
        <w:ind w:left="2160"/>
        <w:jc w:val="both"/>
        <w:rPr>
          <w:sz w:val="24"/>
          <w:lang w:val="fr-FR"/>
        </w:rPr>
      </w:pPr>
      <w:r w:rsidRPr="00957BE6">
        <w:rPr>
          <w:sz w:val="24"/>
          <w:lang w:val="fr-FR"/>
        </w:rPr>
        <w:t>P2 chercher activement à comprendre comment vos valeurs, croyances, conventions culturelles et l'utilisation de la langue apparaissent à d'autres personnes</w:t>
      </w:r>
    </w:p>
    <w:p w14:paraId="2C5ED135" w14:textId="17B99781" w:rsidR="00E958DB" w:rsidRPr="00957BE6" w:rsidRDefault="00E958DB" w:rsidP="00957BE6">
      <w:pPr>
        <w:ind w:left="2160"/>
        <w:jc w:val="both"/>
        <w:rPr>
          <w:sz w:val="24"/>
          <w:lang w:val="fr-FR"/>
        </w:rPr>
      </w:pPr>
      <w:r w:rsidRPr="00957BE6">
        <w:rPr>
          <w:sz w:val="24"/>
          <w:lang w:val="fr-FR"/>
        </w:rPr>
        <w:t>P3 baser vos opinions sur les gens sur votre propre interaction avec eux plutôt que sur la perception commune, les stéréotypes, leur accent ou leur</w:t>
      </w:r>
      <w:r w:rsidR="00A151E4">
        <w:rPr>
          <w:sz w:val="24"/>
          <w:lang w:val="fr-FR"/>
        </w:rPr>
        <w:t>s</w:t>
      </w:r>
      <w:r w:rsidRPr="00957BE6">
        <w:rPr>
          <w:sz w:val="24"/>
          <w:lang w:val="fr-FR"/>
        </w:rPr>
        <w:t xml:space="preserve"> </w:t>
      </w:r>
      <w:r w:rsidR="00A151E4">
        <w:rPr>
          <w:sz w:val="24"/>
          <w:lang w:val="fr-FR"/>
        </w:rPr>
        <w:t xml:space="preserve">vêtements </w:t>
      </w:r>
    </w:p>
    <w:p w14:paraId="54FCD5E3" w14:textId="25C5124C" w:rsidR="00E958DB" w:rsidRPr="00957BE6" w:rsidRDefault="00E958DB" w:rsidP="00957BE6">
      <w:pPr>
        <w:ind w:left="2160"/>
        <w:jc w:val="both"/>
        <w:rPr>
          <w:sz w:val="24"/>
          <w:lang w:val="fr-FR"/>
        </w:rPr>
      </w:pPr>
      <w:r w:rsidRPr="00957BE6">
        <w:rPr>
          <w:sz w:val="24"/>
          <w:lang w:val="fr-FR"/>
        </w:rPr>
        <w:t>P4 contester et adapter vos propres hypothèses sur le comportement de personnes de différents pays ou de diverses cultures</w:t>
      </w:r>
    </w:p>
    <w:p w14:paraId="145BC49B" w14:textId="4208031D" w:rsidR="00E958DB" w:rsidRPr="00957BE6" w:rsidRDefault="00E958DB" w:rsidP="00957BE6">
      <w:pPr>
        <w:ind w:left="2160"/>
        <w:jc w:val="both"/>
        <w:rPr>
          <w:sz w:val="24"/>
          <w:lang w:val="fr-FR"/>
        </w:rPr>
      </w:pPr>
      <w:r w:rsidRPr="00957BE6">
        <w:rPr>
          <w:sz w:val="24"/>
          <w:lang w:val="fr-FR"/>
        </w:rPr>
        <w:t xml:space="preserve">P5 défier les stéréotypes, les préjugés ou </w:t>
      </w:r>
      <w:r w:rsidR="00957BE6" w:rsidRPr="00957BE6">
        <w:rPr>
          <w:sz w:val="24"/>
          <w:lang w:val="fr-FR"/>
        </w:rPr>
        <w:t>le racisme exprimé</w:t>
      </w:r>
      <w:r w:rsidRPr="00957BE6">
        <w:rPr>
          <w:sz w:val="24"/>
          <w:lang w:val="fr-FR"/>
        </w:rPr>
        <w:t xml:space="preserve"> par d'autres personnes à propos de vous ou d'autres personnes</w:t>
      </w:r>
    </w:p>
    <w:p w14:paraId="24430BC6" w14:textId="5F825F0F" w:rsidR="00E958DB" w:rsidRPr="00957BE6" w:rsidRDefault="00E958DB" w:rsidP="00957BE6">
      <w:pPr>
        <w:ind w:left="2160"/>
        <w:jc w:val="both"/>
        <w:rPr>
          <w:sz w:val="24"/>
          <w:lang w:val="fr-FR"/>
        </w:rPr>
      </w:pPr>
      <w:r w:rsidRPr="00957BE6">
        <w:rPr>
          <w:sz w:val="24"/>
          <w:lang w:val="fr-FR"/>
        </w:rPr>
        <w:t>P6 communiquer de manière compréhensible par les gens des pays ou des cultures avec lesquels vous travaillez</w:t>
      </w:r>
    </w:p>
    <w:p w14:paraId="6B462738" w14:textId="24B9716D" w:rsidR="00E958DB" w:rsidRPr="00957BE6" w:rsidRDefault="00E958DB" w:rsidP="00957BE6">
      <w:pPr>
        <w:ind w:left="2160"/>
        <w:jc w:val="both"/>
        <w:rPr>
          <w:sz w:val="24"/>
          <w:lang w:val="fr-FR"/>
        </w:rPr>
      </w:pPr>
      <w:r w:rsidRPr="00957BE6">
        <w:rPr>
          <w:sz w:val="24"/>
          <w:lang w:val="fr-FR"/>
        </w:rPr>
        <w:t>P7 consacrer suffisamment de temps et d'efforts et répondre de manière flexible et positive afin que votre pratique de travail implique et inclut des personnes de différents pays ou de diverses cultures</w:t>
      </w:r>
    </w:p>
    <w:p w14:paraId="3AB0CE2D" w14:textId="25F92D33" w:rsidR="00CB533E" w:rsidRPr="00957BE6" w:rsidRDefault="00CB533E" w:rsidP="00957BE6">
      <w:pPr>
        <w:ind w:left="2160"/>
        <w:jc w:val="both"/>
        <w:rPr>
          <w:sz w:val="24"/>
          <w:lang w:val="fr-FR"/>
        </w:rPr>
      </w:pPr>
      <w:r w:rsidRPr="00957BE6">
        <w:rPr>
          <w:sz w:val="24"/>
          <w:lang w:val="fr-FR"/>
        </w:rPr>
        <w:t>P8 travailler de manière à équilibrer les attentes des autres vis-à-vis de vous et la nécessité d'atteindre les objectifs de l'organisation</w:t>
      </w:r>
    </w:p>
    <w:p w14:paraId="40E73086" w14:textId="0C6BE546" w:rsidR="004E7521" w:rsidRPr="00957BE6" w:rsidRDefault="004E7521" w:rsidP="00957BE6">
      <w:pPr>
        <w:ind w:left="2160"/>
        <w:jc w:val="both"/>
        <w:rPr>
          <w:sz w:val="24"/>
          <w:lang w:val="fr-FR"/>
        </w:rPr>
      </w:pPr>
      <w:r w:rsidRPr="00957BE6">
        <w:rPr>
          <w:sz w:val="24"/>
          <w:lang w:val="fr-FR"/>
        </w:rPr>
        <w:t xml:space="preserve">P9 </w:t>
      </w:r>
      <w:r w:rsidR="00D26CFF" w:rsidRPr="00957BE6">
        <w:rPr>
          <w:sz w:val="24"/>
          <w:lang w:val="fr-FR"/>
        </w:rPr>
        <w:t>t</w:t>
      </w:r>
      <w:r w:rsidRPr="00957BE6">
        <w:rPr>
          <w:sz w:val="24"/>
          <w:lang w:val="fr-FR"/>
        </w:rPr>
        <w:t xml:space="preserve">raiter de manière constructive des situations que vous trouvez floues ou confuses lorsque vous travaillez avec des personnes de différents pays ou de différentes cultures et que vous respectez le respect des personnes lorsque vous ne parvenez pas à comprendre ou à comprendre leurs points de vue ou </w:t>
      </w:r>
      <w:r w:rsidR="00D26CFF" w:rsidRPr="00957BE6">
        <w:rPr>
          <w:sz w:val="24"/>
          <w:lang w:val="fr-FR"/>
        </w:rPr>
        <w:t>leur comportement</w:t>
      </w:r>
    </w:p>
    <w:p w14:paraId="64A2FA8E" w14:textId="77D46517" w:rsidR="00E56823" w:rsidRPr="00957BE6" w:rsidRDefault="00E56823" w:rsidP="00957BE6">
      <w:pPr>
        <w:ind w:left="2160"/>
        <w:jc w:val="both"/>
        <w:rPr>
          <w:sz w:val="24"/>
          <w:lang w:val="fr-FR"/>
        </w:rPr>
      </w:pPr>
      <w:r w:rsidRPr="00957BE6">
        <w:rPr>
          <w:sz w:val="24"/>
          <w:lang w:val="fr-FR"/>
        </w:rPr>
        <w:t>P10 réfléchissez à l'impact de votre comportement et de votre utilisation du langage lorsque vous travaillez avec des personnes de différents pays ou de différentes cultures et adaptez-les pour améliorer les résultats dans le futur.</w:t>
      </w:r>
    </w:p>
    <w:p w14:paraId="00855379" w14:textId="77777777" w:rsidR="00E958DB" w:rsidRPr="00C53F74" w:rsidRDefault="00E958DB" w:rsidP="00957BE6">
      <w:pPr>
        <w:ind w:left="2160"/>
        <w:jc w:val="both"/>
        <w:rPr>
          <w:lang w:val="fr-FR"/>
        </w:rPr>
      </w:pPr>
    </w:p>
    <w:p w14:paraId="79C03213" w14:textId="77777777" w:rsidR="00C53F74" w:rsidRPr="00C53F74" w:rsidRDefault="00C53F74" w:rsidP="00957BE6">
      <w:pPr>
        <w:jc w:val="both"/>
        <w:rPr>
          <w:b/>
          <w:lang w:val="fr-FR"/>
        </w:rPr>
      </w:pPr>
    </w:p>
    <w:p w14:paraId="75D705D4" w14:textId="77777777" w:rsidR="004D2CFB" w:rsidRPr="004D2CFB" w:rsidRDefault="004D2CFB" w:rsidP="00957BE6">
      <w:pPr>
        <w:jc w:val="both"/>
        <w:rPr>
          <w:b/>
          <w:sz w:val="24"/>
          <w:lang w:val="fr-FR"/>
        </w:rPr>
      </w:pPr>
      <w:r w:rsidRPr="004D2CFB">
        <w:rPr>
          <w:b/>
          <w:sz w:val="24"/>
          <w:lang w:val="fr-FR"/>
        </w:rPr>
        <w:lastRenderedPageBreak/>
        <w:t>Activité</w:t>
      </w:r>
    </w:p>
    <w:p w14:paraId="55079E3C" w14:textId="7A428D85" w:rsidR="004D2CFB" w:rsidRPr="004D2CFB" w:rsidRDefault="004D2CFB" w:rsidP="00957BE6">
      <w:pPr>
        <w:jc w:val="both"/>
        <w:rPr>
          <w:sz w:val="24"/>
          <w:lang w:val="fr-FR"/>
        </w:rPr>
      </w:pPr>
      <w:r w:rsidRPr="004D2CFB">
        <w:rPr>
          <w:sz w:val="24"/>
          <w:lang w:val="fr-FR"/>
        </w:rPr>
        <w:t xml:space="preserve">Travailler </w:t>
      </w:r>
      <w:r w:rsidR="0077501C">
        <w:rPr>
          <w:sz w:val="24"/>
          <w:lang w:val="fr-FR"/>
        </w:rPr>
        <w:t>en deux</w:t>
      </w:r>
      <w:r w:rsidRPr="004D2CFB">
        <w:rPr>
          <w:sz w:val="24"/>
          <w:lang w:val="fr-FR"/>
        </w:rPr>
        <w:t>.</w:t>
      </w:r>
    </w:p>
    <w:p w14:paraId="204E4654" w14:textId="77777777" w:rsidR="004D2CFB" w:rsidRPr="004D2CFB" w:rsidRDefault="004D2CFB" w:rsidP="00957BE6">
      <w:pPr>
        <w:jc w:val="both"/>
        <w:rPr>
          <w:sz w:val="24"/>
          <w:lang w:val="fr-FR"/>
        </w:rPr>
      </w:pPr>
      <w:r w:rsidRPr="004D2CFB">
        <w:rPr>
          <w:sz w:val="24"/>
          <w:lang w:val="fr-FR"/>
        </w:rPr>
        <w:t>Le formateur vous donnera deux critères de performance à regarder.</w:t>
      </w:r>
    </w:p>
    <w:p w14:paraId="302C482E" w14:textId="75ECD8E2" w:rsidR="00575AD2" w:rsidRPr="004D2CFB" w:rsidRDefault="004D2CFB" w:rsidP="00957BE6">
      <w:pPr>
        <w:jc w:val="both"/>
        <w:rPr>
          <w:sz w:val="24"/>
          <w:lang w:val="fr-FR"/>
        </w:rPr>
      </w:pPr>
      <w:r w:rsidRPr="004D2CFB">
        <w:rPr>
          <w:sz w:val="24"/>
          <w:lang w:val="fr-FR"/>
        </w:rPr>
        <w:t>Votre tâche consiste à remplir la fiche des critères de performance et à faire rapport au reste du groupe.</w:t>
      </w:r>
      <w:bookmarkStart w:id="0" w:name="_GoBack"/>
      <w:bookmarkEnd w:id="0"/>
    </w:p>
    <w:sectPr w:rsidR="00575AD2" w:rsidRPr="004D2CFB" w:rsidSect="00A176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60B"/>
    <w:rsid w:val="004D2CFB"/>
    <w:rsid w:val="004E7521"/>
    <w:rsid w:val="00575AD2"/>
    <w:rsid w:val="005F611A"/>
    <w:rsid w:val="0077501C"/>
    <w:rsid w:val="007E596F"/>
    <w:rsid w:val="00957BE6"/>
    <w:rsid w:val="00A1257C"/>
    <w:rsid w:val="00A151E4"/>
    <w:rsid w:val="00A1760B"/>
    <w:rsid w:val="00C53F74"/>
    <w:rsid w:val="00CB533E"/>
    <w:rsid w:val="00D26CFF"/>
    <w:rsid w:val="00D61EAD"/>
    <w:rsid w:val="00E56823"/>
    <w:rsid w:val="00E95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7C2D"/>
  <w15:docId w15:val="{CC1A83EA-2293-49F3-B702-AB45108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F61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61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325</Words>
  <Characters>1789</Characters>
  <Application>Microsoft Office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citoyen</cp:lastModifiedBy>
  <cp:revision>10</cp:revision>
  <dcterms:created xsi:type="dcterms:W3CDTF">2018-04-03T09:05:00Z</dcterms:created>
  <dcterms:modified xsi:type="dcterms:W3CDTF">2018-06-13T13:29:00Z</dcterms:modified>
</cp:coreProperties>
</file>